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00FB" w14:textId="77777777" w:rsidR="00FA540C" w:rsidRPr="00FA540C" w:rsidRDefault="00FA540C" w:rsidP="00FA540C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A540C">
        <w:rPr>
          <w:b/>
          <w:sz w:val="28"/>
          <w:szCs w:val="28"/>
          <w:lang w:val="es-ES"/>
        </w:rPr>
        <w:t>Llama Seguridad Vial a no dejarse engañar por tramitadores falsos</w:t>
      </w:r>
    </w:p>
    <w:bookmarkEnd w:id="0"/>
    <w:p w14:paraId="470A9465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BEBC03A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1E3A7399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4371783E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Ciudad Juárez.- La Coordinación General de Seguridad Vial hace un llamado a la ciudadanía para que no se deje engañar al momento de tramitar un permiso vehicular temporal, debido a que en los últimos días se han detectado algunos de estos documentos falsos.</w:t>
      </w:r>
    </w:p>
    <w:p w14:paraId="731EBD2F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D4CAC08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0170A7C5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59E0E397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La falsificación y/o portación de un documento apócrifo es un delito federal, por lo que se exhorta a los interesados a que acudan directamente a las oficinas de la corporación al área de “Permisos”, para que lleven a cabo el trámite correspondiente y eviten posteriormente un mayor problema.</w:t>
      </w:r>
    </w:p>
    <w:p w14:paraId="23880C72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355248A2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30B932D0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4BDF25BC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4AB784C6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D6D73D9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Los requisitos son los siguientes en original y copia:</w:t>
      </w:r>
    </w:p>
    <w:p w14:paraId="6B023674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4EEFEC43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6547A45F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0879CF25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-Pedimento de importación no mayor a tres años</w:t>
      </w:r>
    </w:p>
    <w:p w14:paraId="440C70DE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2C52D7DB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lastRenderedPageBreak/>
        <w:t>-Factura de importadora</w:t>
      </w:r>
    </w:p>
    <w:p w14:paraId="012FB2EC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1DEFAA5B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-Licencia de conducir vigente y legible</w:t>
      </w:r>
    </w:p>
    <w:p w14:paraId="0E671564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23AC6260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-Credencial de elector/INE</w:t>
      </w:r>
    </w:p>
    <w:p w14:paraId="2746D22F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62FA13FA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-Comprobante de domicilio vigente y sin adeudos (tres meses máximo)</w:t>
      </w:r>
    </w:p>
    <w:p w14:paraId="2EDD372C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79A70F1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-Baja de placas no mayor a tres años en caso de haberlas tenido</w:t>
      </w:r>
    </w:p>
    <w:p w14:paraId="7AEBC535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41F9859A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-Vehículo de agencia presentar factura de origen y carta factura en original</w:t>
      </w:r>
    </w:p>
    <w:p w14:paraId="1C874ED2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0DE79B05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-Indispensable presentar el vehículo</w:t>
      </w:r>
    </w:p>
    <w:p w14:paraId="0932C24C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B5488EA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-Papeleta de pago</w:t>
      </w:r>
    </w:p>
    <w:p w14:paraId="751578C2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53C69F24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05D3FAE1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304C3233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>Asimismo, se recomienda verificar los documentos del vehículo antes de hacer una compra a particulares, para asegurarse de que estos sean auténticos. Es posible obtener hasta 90 días de permiso provisional, con un costo de 349.50 pesos por cada 30 días.</w:t>
      </w:r>
    </w:p>
    <w:p w14:paraId="762EABA9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777C6A20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t xml:space="preserve"> </w:t>
      </w:r>
    </w:p>
    <w:p w14:paraId="7B005804" w14:textId="77777777" w:rsidR="00FA540C" w:rsidRPr="00FA540C" w:rsidRDefault="00FA540C" w:rsidP="00FA540C">
      <w:pPr>
        <w:jc w:val="both"/>
        <w:rPr>
          <w:sz w:val="24"/>
          <w:szCs w:val="24"/>
          <w:lang w:val="es-ES"/>
        </w:rPr>
      </w:pPr>
    </w:p>
    <w:p w14:paraId="555756A5" w14:textId="573D7E2C" w:rsidR="00C9528A" w:rsidRPr="00A62443" w:rsidRDefault="00FA540C" w:rsidP="00FA540C">
      <w:pPr>
        <w:jc w:val="both"/>
        <w:rPr>
          <w:sz w:val="24"/>
          <w:szCs w:val="24"/>
          <w:lang w:val="es-ES"/>
        </w:rPr>
      </w:pPr>
      <w:r w:rsidRPr="00FA540C">
        <w:rPr>
          <w:sz w:val="24"/>
          <w:szCs w:val="24"/>
          <w:lang w:val="es-ES"/>
        </w:rPr>
        <w:lastRenderedPageBreak/>
        <w:t>El trámite se realiza de lunes a viernes en horario de 8:00 de la mañana a las 2:00 de la tarde y los sábados de 9:00 a 12:00 horas, en las oficinas de la dependencia que se ubican en bulevar Óscar Flores y Teófilo Borunda.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14CFE" w14:textId="77777777" w:rsidR="00CB4330" w:rsidRDefault="00CB4330" w:rsidP="000E1C80">
      <w:pPr>
        <w:spacing w:after="0" w:line="240" w:lineRule="auto"/>
      </w:pPr>
      <w:r>
        <w:separator/>
      </w:r>
    </w:p>
  </w:endnote>
  <w:endnote w:type="continuationSeparator" w:id="0">
    <w:p w14:paraId="28865BC6" w14:textId="77777777" w:rsidR="00CB4330" w:rsidRDefault="00CB433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D215" w14:textId="77777777" w:rsidR="00CB4330" w:rsidRDefault="00CB4330" w:rsidP="000E1C80">
      <w:pPr>
        <w:spacing w:after="0" w:line="240" w:lineRule="auto"/>
      </w:pPr>
      <w:r>
        <w:separator/>
      </w:r>
    </w:p>
  </w:footnote>
  <w:footnote w:type="continuationSeparator" w:id="0">
    <w:p w14:paraId="65D426C1" w14:textId="77777777" w:rsidR="00CB4330" w:rsidRDefault="00CB433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A1578"/>
    <w:rsid w:val="001B05CA"/>
    <w:rsid w:val="001B2B2D"/>
    <w:rsid w:val="001C39FF"/>
    <w:rsid w:val="002002CA"/>
    <w:rsid w:val="002B41BB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F02AC"/>
    <w:rsid w:val="00756C56"/>
    <w:rsid w:val="007D205A"/>
    <w:rsid w:val="007D2072"/>
    <w:rsid w:val="007F2593"/>
    <w:rsid w:val="00845BD5"/>
    <w:rsid w:val="00870307"/>
    <w:rsid w:val="008735AC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B4330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2022-03-02T16:40:00Z</dcterms:created>
  <dcterms:modified xsi:type="dcterms:W3CDTF">2022-03-02T16:40:00Z</dcterms:modified>
</cp:coreProperties>
</file>