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216" w:rsidRDefault="002536E7">
      <w:pPr>
        <w:rPr>
          <w:rFonts w:ascii="Arial" w:hAnsi="Arial" w:cs="Arial"/>
          <w:b/>
          <w:sz w:val="24"/>
          <w:szCs w:val="24"/>
        </w:rPr>
      </w:pPr>
      <w:r w:rsidRPr="002536E7">
        <w:rPr>
          <w:rFonts w:ascii="Arial" w:hAnsi="Arial" w:cs="Arial"/>
          <w:b/>
          <w:sz w:val="24"/>
          <w:szCs w:val="24"/>
        </w:rPr>
        <w:t xml:space="preserve">Este sábado hay </w:t>
      </w:r>
      <w:r>
        <w:rPr>
          <w:rFonts w:ascii="Arial" w:hAnsi="Arial" w:cs="Arial"/>
          <w:b/>
          <w:sz w:val="24"/>
          <w:szCs w:val="24"/>
        </w:rPr>
        <w:t>“</w:t>
      </w:r>
      <w:r w:rsidRPr="002536E7">
        <w:rPr>
          <w:rFonts w:ascii="Arial" w:hAnsi="Arial" w:cs="Arial"/>
          <w:b/>
          <w:sz w:val="24"/>
          <w:szCs w:val="24"/>
        </w:rPr>
        <w:t>Fiesta en mi Colonia</w:t>
      </w:r>
      <w:r>
        <w:rPr>
          <w:rFonts w:ascii="Arial" w:hAnsi="Arial" w:cs="Arial"/>
          <w:b/>
          <w:sz w:val="24"/>
          <w:szCs w:val="24"/>
        </w:rPr>
        <w:t>”</w:t>
      </w:r>
      <w:r w:rsidRPr="002536E7">
        <w:rPr>
          <w:rFonts w:ascii="Arial" w:hAnsi="Arial" w:cs="Arial"/>
          <w:b/>
          <w:sz w:val="24"/>
          <w:szCs w:val="24"/>
        </w:rPr>
        <w:t xml:space="preserve"> en conjunto con </w:t>
      </w:r>
      <w:r>
        <w:rPr>
          <w:rFonts w:ascii="Arial" w:hAnsi="Arial" w:cs="Arial"/>
          <w:b/>
          <w:sz w:val="24"/>
          <w:szCs w:val="24"/>
        </w:rPr>
        <w:t>“</w:t>
      </w:r>
      <w:r w:rsidRPr="002536E7">
        <w:rPr>
          <w:rFonts w:ascii="Arial" w:hAnsi="Arial" w:cs="Arial"/>
          <w:b/>
          <w:sz w:val="24"/>
          <w:szCs w:val="24"/>
        </w:rPr>
        <w:t>Cruzada por la Salud</w:t>
      </w:r>
      <w:r>
        <w:rPr>
          <w:rFonts w:ascii="Arial" w:hAnsi="Arial" w:cs="Arial"/>
          <w:b/>
          <w:sz w:val="24"/>
          <w:szCs w:val="24"/>
        </w:rPr>
        <w:t>” en Parque Tarento</w:t>
      </w:r>
    </w:p>
    <w:p w:rsidR="002536E7" w:rsidRDefault="002536E7">
      <w:pPr>
        <w:rPr>
          <w:rFonts w:ascii="Arial" w:hAnsi="Arial" w:cs="Arial"/>
          <w:b/>
          <w:sz w:val="24"/>
          <w:szCs w:val="24"/>
        </w:rPr>
      </w:pPr>
    </w:p>
    <w:p w:rsidR="002536E7" w:rsidRDefault="002536E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 de mayo de 2022.- </w:t>
      </w:r>
      <w:r w:rsidR="00DA10DF">
        <w:rPr>
          <w:rFonts w:ascii="Arial" w:hAnsi="Arial" w:cs="Arial"/>
          <w:sz w:val="24"/>
          <w:szCs w:val="24"/>
        </w:rPr>
        <w:t xml:space="preserve">Llega de nueva cuenta este sábado 14 de mayo el programa </w:t>
      </w:r>
      <w:r w:rsidR="00E30A96">
        <w:rPr>
          <w:rFonts w:ascii="Arial" w:hAnsi="Arial" w:cs="Arial"/>
          <w:sz w:val="24"/>
          <w:szCs w:val="24"/>
        </w:rPr>
        <w:t xml:space="preserve">del Instituto para la Cultura del Municipio de Juárez (IPACULT) </w:t>
      </w:r>
      <w:r w:rsidR="00DA10DF">
        <w:rPr>
          <w:rFonts w:ascii="Arial" w:hAnsi="Arial" w:cs="Arial"/>
          <w:sz w:val="24"/>
          <w:szCs w:val="24"/>
        </w:rPr>
        <w:t>que acerca música, arte y cultura a las colonias de nuestra ciudad, “Fiestas en mi Colonia”. En esta ocasión creando sinergia con el programa “Cruzada por la Salud”.</w:t>
      </w:r>
    </w:p>
    <w:p w:rsidR="00DA10DF" w:rsidRDefault="00DA10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lugar destinado para tal evento es el Parque Tarento, que se ubica en la calle Puerto Alicante y calle Puerto Tarento de la colonia Parajes de Oriente, en un horario de 9:00 de la mañana a las 13:00 horas.</w:t>
      </w:r>
    </w:p>
    <w:p w:rsidR="00DA10DF" w:rsidRDefault="00DA10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evento donde se conjuga la salud con el arte y la cultura</w:t>
      </w:r>
      <w:r w:rsidR="00B836BE">
        <w:rPr>
          <w:rFonts w:ascii="Arial" w:hAnsi="Arial" w:cs="Arial"/>
          <w:sz w:val="24"/>
          <w:szCs w:val="24"/>
        </w:rPr>
        <w:t>, busca acercar disciplinas como la música, danza, teatro y obra plástica a sectores vulnerables d</w:t>
      </w:r>
      <w:r w:rsidR="00EC0491">
        <w:rPr>
          <w:rFonts w:ascii="Arial" w:hAnsi="Arial" w:cs="Arial"/>
          <w:sz w:val="24"/>
          <w:szCs w:val="24"/>
        </w:rPr>
        <w:t xml:space="preserve">e nuestra </w:t>
      </w:r>
      <w:r w:rsidR="0019587B">
        <w:rPr>
          <w:rFonts w:ascii="Arial" w:hAnsi="Arial" w:cs="Arial"/>
          <w:sz w:val="24"/>
          <w:szCs w:val="24"/>
        </w:rPr>
        <w:t>comunidad.</w:t>
      </w:r>
    </w:p>
    <w:p w:rsidR="00B836BE" w:rsidRDefault="00B836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presentaciones inician con Lesly, s</w:t>
      </w:r>
      <w:r w:rsidR="00D2383C">
        <w:rPr>
          <w:rFonts w:ascii="Arial" w:hAnsi="Arial" w:cs="Arial"/>
          <w:sz w:val="24"/>
          <w:szCs w:val="24"/>
        </w:rPr>
        <w:t>eguida de Mando 4. Casi al llega</w:t>
      </w:r>
      <w:r>
        <w:rPr>
          <w:rFonts w:ascii="Arial" w:hAnsi="Arial" w:cs="Arial"/>
          <w:sz w:val="24"/>
          <w:szCs w:val="24"/>
        </w:rPr>
        <w:t>r el mediodía tendremos a los payasitos Chikylin y Tiko; luego sube al escenario la Compañía Teatral del Centro Municipal de las Artes (CMA), con “Teatro contra la Violencia</w:t>
      </w:r>
      <w:r w:rsidR="00D2383C">
        <w:rPr>
          <w:rFonts w:ascii="Arial" w:hAnsi="Arial" w:cs="Arial"/>
          <w:sz w:val="24"/>
          <w:szCs w:val="24"/>
        </w:rPr>
        <w:t>”.</w:t>
      </w:r>
    </w:p>
    <w:p w:rsidR="00D2383C" w:rsidRDefault="00D238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Cabe destacar que el objetivo de esta obra es el de proporcionar herramientas para la detección de víctimas de la violencia basada en género (VVBG)</w:t>
      </w:r>
      <w:r w:rsidR="00EC0491">
        <w:rPr>
          <w:rFonts w:ascii="Arial" w:hAnsi="Arial" w:cs="Arial"/>
          <w:sz w:val="24"/>
          <w:szCs w:val="24"/>
        </w:rPr>
        <w:t>.</w:t>
      </w:r>
    </w:p>
    <w:p w:rsidR="00EC0491" w:rsidRDefault="00EC04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Gobierno Municipal 2021-2024 a través de la Dirección General de los Centros Comunitarios y el Instituto para la Cultura del Municipio de Juárez, invitan a</w:t>
      </w:r>
      <w:r w:rsidR="00E30A96">
        <w:rPr>
          <w:rFonts w:ascii="Arial" w:hAnsi="Arial" w:cs="Arial"/>
          <w:sz w:val="24"/>
          <w:szCs w:val="24"/>
        </w:rPr>
        <w:t xml:space="preserve"> este programa para el bienestar de las familias juarenses.</w:t>
      </w:r>
    </w:p>
    <w:p w:rsidR="00B836BE" w:rsidRDefault="00B836BE">
      <w:pPr>
        <w:rPr>
          <w:rFonts w:ascii="Arial" w:hAnsi="Arial" w:cs="Arial"/>
          <w:sz w:val="24"/>
          <w:szCs w:val="24"/>
        </w:rPr>
      </w:pPr>
    </w:p>
    <w:p w:rsidR="00B836BE" w:rsidRDefault="00B836BE">
      <w:pPr>
        <w:rPr>
          <w:rFonts w:ascii="Arial" w:hAnsi="Arial" w:cs="Arial"/>
          <w:sz w:val="24"/>
          <w:szCs w:val="24"/>
        </w:rPr>
      </w:pPr>
    </w:p>
    <w:p w:rsidR="00DA10DF" w:rsidRPr="002536E7" w:rsidRDefault="00DA10DF">
      <w:pPr>
        <w:rPr>
          <w:rFonts w:ascii="Arial" w:hAnsi="Arial" w:cs="Arial"/>
          <w:sz w:val="24"/>
          <w:szCs w:val="24"/>
        </w:rPr>
      </w:pPr>
    </w:p>
    <w:sectPr w:rsidR="00DA10DF" w:rsidRPr="00253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E7"/>
    <w:rsid w:val="00056216"/>
    <w:rsid w:val="0019587B"/>
    <w:rsid w:val="002536E7"/>
    <w:rsid w:val="00B836BE"/>
    <w:rsid w:val="00D2383C"/>
    <w:rsid w:val="00DA10DF"/>
    <w:rsid w:val="00E30A96"/>
    <w:rsid w:val="00EC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09268"/>
  <w15:chartTrackingRefBased/>
  <w15:docId w15:val="{1192A704-380F-4525-8FDC-F1BD3333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Lajandra Griego</cp:lastModifiedBy>
  <cp:revision>2</cp:revision>
  <dcterms:created xsi:type="dcterms:W3CDTF">2022-05-10T23:30:00Z</dcterms:created>
  <dcterms:modified xsi:type="dcterms:W3CDTF">2022-05-10T23:30:00Z</dcterms:modified>
</cp:coreProperties>
</file>