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74649" w14:textId="16D6BEDF" w:rsidR="00330EE7" w:rsidRPr="00330EE7" w:rsidRDefault="00330EE7" w:rsidP="00330EE7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330EE7">
        <w:rPr>
          <w:b/>
          <w:sz w:val="28"/>
          <w:szCs w:val="28"/>
          <w:lang w:val="es-ES"/>
        </w:rPr>
        <w:t>Festeja DIF Municipal a personal de psicología y docente</w:t>
      </w:r>
    </w:p>
    <w:bookmarkEnd w:id="0"/>
    <w:p w14:paraId="61204ADD" w14:textId="77777777" w:rsidR="00330EE7" w:rsidRPr="00330EE7" w:rsidRDefault="00330EE7" w:rsidP="00330EE7">
      <w:pPr>
        <w:jc w:val="both"/>
        <w:rPr>
          <w:sz w:val="24"/>
          <w:szCs w:val="24"/>
          <w:lang w:val="es-ES"/>
        </w:rPr>
      </w:pPr>
    </w:p>
    <w:p w14:paraId="2EE4F34D" w14:textId="77777777" w:rsidR="00330EE7" w:rsidRPr="00330EE7" w:rsidRDefault="00330EE7" w:rsidP="00330EE7">
      <w:pPr>
        <w:jc w:val="both"/>
        <w:rPr>
          <w:sz w:val="24"/>
          <w:szCs w:val="24"/>
          <w:lang w:val="es-ES"/>
        </w:rPr>
      </w:pPr>
      <w:r w:rsidRPr="00330EE7">
        <w:rPr>
          <w:sz w:val="24"/>
          <w:szCs w:val="24"/>
          <w:lang w:val="es-ES"/>
        </w:rPr>
        <w:t>El Sistema para el Desarrollo Integral de la Familia de Juárez (DIF) festejó a psicólogos, psicólogas, maestros y maestras con un desayuno, como reconocimiento a la labor que desarrollan en favor de la comunidad fronteriza.</w:t>
      </w:r>
    </w:p>
    <w:p w14:paraId="2056A3D8" w14:textId="77777777" w:rsidR="00330EE7" w:rsidRPr="00330EE7" w:rsidRDefault="00330EE7" w:rsidP="00330EE7">
      <w:pPr>
        <w:jc w:val="both"/>
        <w:rPr>
          <w:sz w:val="24"/>
          <w:szCs w:val="24"/>
          <w:lang w:val="es-ES"/>
        </w:rPr>
      </w:pPr>
    </w:p>
    <w:p w14:paraId="36D86B43" w14:textId="77777777" w:rsidR="00330EE7" w:rsidRPr="00330EE7" w:rsidRDefault="00330EE7" w:rsidP="00330EE7">
      <w:pPr>
        <w:jc w:val="both"/>
        <w:rPr>
          <w:sz w:val="24"/>
          <w:szCs w:val="24"/>
          <w:lang w:val="es-ES"/>
        </w:rPr>
      </w:pPr>
      <w:r w:rsidRPr="00330EE7">
        <w:rPr>
          <w:sz w:val="24"/>
          <w:szCs w:val="24"/>
          <w:lang w:val="es-ES"/>
        </w:rPr>
        <w:t>“Su trabajo es muy bonito y también es muy importante porque tocan vidas, sentimientos de usuarios y usuarias que viven situaciones de alta vulnerabilidad”, dijo la presidenta de DIF, Rubí Enríquez al expresar su agradecimiento por la labor que desempeñan.</w:t>
      </w:r>
    </w:p>
    <w:p w14:paraId="2797C25B" w14:textId="77777777" w:rsidR="00330EE7" w:rsidRPr="00330EE7" w:rsidRDefault="00330EE7" w:rsidP="00330EE7">
      <w:pPr>
        <w:jc w:val="both"/>
        <w:rPr>
          <w:sz w:val="24"/>
          <w:szCs w:val="24"/>
          <w:lang w:val="es-ES"/>
        </w:rPr>
      </w:pPr>
    </w:p>
    <w:p w14:paraId="0407EECF" w14:textId="77777777" w:rsidR="00330EE7" w:rsidRPr="00330EE7" w:rsidRDefault="00330EE7" w:rsidP="00330EE7">
      <w:pPr>
        <w:jc w:val="both"/>
        <w:rPr>
          <w:sz w:val="24"/>
          <w:szCs w:val="24"/>
          <w:lang w:val="es-ES"/>
        </w:rPr>
      </w:pPr>
      <w:r w:rsidRPr="00330EE7">
        <w:rPr>
          <w:sz w:val="24"/>
          <w:szCs w:val="24"/>
          <w:lang w:val="es-ES"/>
        </w:rPr>
        <w:t>Enfatizó en la importancia de las dos profesiones en el quehacer de la institución, por trabajar de manera conjunta en beneficio de población.</w:t>
      </w:r>
    </w:p>
    <w:p w14:paraId="3F613532" w14:textId="77777777" w:rsidR="00330EE7" w:rsidRPr="00330EE7" w:rsidRDefault="00330EE7" w:rsidP="00330EE7">
      <w:pPr>
        <w:jc w:val="both"/>
        <w:rPr>
          <w:sz w:val="24"/>
          <w:szCs w:val="24"/>
          <w:lang w:val="es-ES"/>
        </w:rPr>
      </w:pPr>
    </w:p>
    <w:p w14:paraId="0F428945" w14:textId="77777777" w:rsidR="00330EE7" w:rsidRPr="00330EE7" w:rsidRDefault="00330EE7" w:rsidP="00330EE7">
      <w:pPr>
        <w:jc w:val="both"/>
        <w:rPr>
          <w:sz w:val="24"/>
          <w:szCs w:val="24"/>
          <w:lang w:val="es-ES"/>
        </w:rPr>
      </w:pPr>
      <w:r w:rsidRPr="00330EE7">
        <w:rPr>
          <w:sz w:val="24"/>
          <w:szCs w:val="24"/>
          <w:lang w:val="es-ES"/>
        </w:rPr>
        <w:t>“Sacan adelante a las niñas, los niños y adolescentes entendiendo y atendiendo la problemática particular de cada uno. Las maestras y los maestros llevan a cabo un trabajo extraordinario, codo a codo con el personal de psicología, por eso decidimos festejarlos juntos, porque van a de la mano con nuestros niños, niñas y jóvenes, siempre luchando por un mejor porvenir”, expresó.</w:t>
      </w:r>
    </w:p>
    <w:p w14:paraId="0698E833" w14:textId="77777777" w:rsidR="00330EE7" w:rsidRPr="00330EE7" w:rsidRDefault="00330EE7" w:rsidP="00330EE7">
      <w:pPr>
        <w:jc w:val="both"/>
        <w:rPr>
          <w:sz w:val="24"/>
          <w:szCs w:val="24"/>
          <w:lang w:val="es-ES"/>
        </w:rPr>
      </w:pPr>
    </w:p>
    <w:p w14:paraId="33108E9F" w14:textId="77777777" w:rsidR="00330EE7" w:rsidRPr="00330EE7" w:rsidRDefault="00330EE7" w:rsidP="00330EE7">
      <w:pPr>
        <w:jc w:val="both"/>
        <w:rPr>
          <w:sz w:val="24"/>
          <w:szCs w:val="24"/>
          <w:lang w:val="es-ES"/>
        </w:rPr>
      </w:pPr>
      <w:r w:rsidRPr="00330EE7">
        <w:rPr>
          <w:sz w:val="24"/>
          <w:szCs w:val="24"/>
          <w:lang w:val="es-ES"/>
        </w:rPr>
        <w:t>“Sigamos trabajando en favor de las familias juarenses porque necesitan muchísimo de sus consejos y muchas gracias porque sin ustedes no existirían todos estos programas maravillosos del Gobierno Municipal”, enfatizó.</w:t>
      </w:r>
    </w:p>
    <w:p w14:paraId="1D3C360B" w14:textId="77777777" w:rsidR="00330EE7" w:rsidRPr="00330EE7" w:rsidRDefault="00330EE7" w:rsidP="00330EE7">
      <w:pPr>
        <w:jc w:val="both"/>
        <w:rPr>
          <w:sz w:val="24"/>
          <w:szCs w:val="24"/>
          <w:lang w:val="es-ES"/>
        </w:rPr>
      </w:pPr>
    </w:p>
    <w:p w14:paraId="29F1F407" w14:textId="77777777" w:rsidR="00330EE7" w:rsidRPr="00330EE7" w:rsidRDefault="00330EE7" w:rsidP="00330EE7">
      <w:pPr>
        <w:jc w:val="both"/>
        <w:rPr>
          <w:sz w:val="24"/>
          <w:szCs w:val="24"/>
          <w:lang w:val="es-ES"/>
        </w:rPr>
      </w:pPr>
      <w:r w:rsidRPr="00330EE7">
        <w:rPr>
          <w:sz w:val="24"/>
          <w:szCs w:val="24"/>
          <w:lang w:val="es-ES"/>
        </w:rPr>
        <w:t>Por su parte la directora general de la institución, Lucia Chavira, habló sobre la importancia y trabajo extraordinario de los festejados.</w:t>
      </w:r>
    </w:p>
    <w:p w14:paraId="422B7494" w14:textId="77777777" w:rsidR="00330EE7" w:rsidRPr="00330EE7" w:rsidRDefault="00330EE7" w:rsidP="00330EE7">
      <w:pPr>
        <w:jc w:val="both"/>
        <w:rPr>
          <w:sz w:val="24"/>
          <w:szCs w:val="24"/>
          <w:lang w:val="es-ES"/>
        </w:rPr>
      </w:pPr>
    </w:p>
    <w:p w14:paraId="182428E9" w14:textId="77777777" w:rsidR="00330EE7" w:rsidRPr="00330EE7" w:rsidRDefault="00330EE7" w:rsidP="00330EE7">
      <w:pPr>
        <w:jc w:val="both"/>
        <w:rPr>
          <w:sz w:val="24"/>
          <w:szCs w:val="24"/>
          <w:lang w:val="es-ES"/>
        </w:rPr>
      </w:pPr>
      <w:r w:rsidRPr="00330EE7">
        <w:rPr>
          <w:sz w:val="24"/>
          <w:szCs w:val="24"/>
          <w:lang w:val="es-ES"/>
        </w:rPr>
        <w:t>“Ustedes están apoyando a crear mejores escenarios de vida, aportando sus conocimientos para un proyecto de vida”, indicó.</w:t>
      </w:r>
    </w:p>
    <w:p w14:paraId="3E422FA3" w14:textId="77777777" w:rsidR="00330EE7" w:rsidRPr="00330EE7" w:rsidRDefault="00330EE7" w:rsidP="00330EE7">
      <w:pPr>
        <w:jc w:val="both"/>
        <w:rPr>
          <w:sz w:val="24"/>
          <w:szCs w:val="24"/>
          <w:lang w:val="es-ES"/>
        </w:rPr>
      </w:pPr>
    </w:p>
    <w:p w14:paraId="0C2A5483" w14:textId="77777777" w:rsidR="00330EE7" w:rsidRPr="00330EE7" w:rsidRDefault="00330EE7" w:rsidP="00330EE7">
      <w:pPr>
        <w:jc w:val="both"/>
        <w:rPr>
          <w:sz w:val="24"/>
          <w:szCs w:val="24"/>
          <w:lang w:val="es-ES"/>
        </w:rPr>
      </w:pPr>
      <w:r w:rsidRPr="00330EE7">
        <w:rPr>
          <w:sz w:val="24"/>
          <w:szCs w:val="24"/>
          <w:lang w:val="es-ES"/>
        </w:rPr>
        <w:t xml:space="preserve">En los Centros de Atención Psicológica (CAP) trabajan 28 profesionistas que también ofrecen sus servicios en los Centros de Atención Social y Educativo para las Familias (CASEF) así como en los albergues que además trabajan de manera transversal en diferentes temas como los talleres de crianza positiva y psicoeducativos. </w:t>
      </w:r>
    </w:p>
    <w:p w14:paraId="4EF8E654" w14:textId="77777777" w:rsidR="00330EE7" w:rsidRPr="00330EE7" w:rsidRDefault="00330EE7" w:rsidP="00330EE7">
      <w:pPr>
        <w:jc w:val="both"/>
        <w:rPr>
          <w:sz w:val="24"/>
          <w:szCs w:val="24"/>
          <w:lang w:val="es-ES"/>
        </w:rPr>
      </w:pPr>
    </w:p>
    <w:p w14:paraId="555756A5" w14:textId="3DA8FBF5" w:rsidR="00C9528A" w:rsidRPr="00A62443" w:rsidRDefault="00330EE7" w:rsidP="00330EE7">
      <w:pPr>
        <w:jc w:val="both"/>
        <w:rPr>
          <w:sz w:val="24"/>
          <w:szCs w:val="24"/>
          <w:lang w:val="es-ES"/>
        </w:rPr>
      </w:pPr>
      <w:r w:rsidRPr="00330EE7">
        <w:rPr>
          <w:sz w:val="24"/>
          <w:szCs w:val="24"/>
          <w:lang w:val="es-ES"/>
        </w:rPr>
        <w:t xml:space="preserve">También participan en estrategias municipales como </w:t>
      </w:r>
      <w:proofErr w:type="spellStart"/>
      <w:r w:rsidRPr="00330EE7">
        <w:rPr>
          <w:sz w:val="24"/>
          <w:szCs w:val="24"/>
          <w:lang w:val="es-ES"/>
        </w:rPr>
        <w:t>ValóraT</w:t>
      </w:r>
      <w:proofErr w:type="spellEnd"/>
      <w:r w:rsidRPr="00330EE7">
        <w:rPr>
          <w:sz w:val="24"/>
          <w:szCs w:val="24"/>
          <w:lang w:val="es-ES"/>
        </w:rPr>
        <w:t xml:space="preserve">, Grupo Municipal de Prevención del Embarazo Adolescente (GMPEA) y el acompañamiento constante a personas en contexto de movilidad en los albergues México mi Hogar y </w:t>
      </w:r>
      <w:proofErr w:type="spellStart"/>
      <w:r w:rsidRPr="00330EE7">
        <w:rPr>
          <w:sz w:val="24"/>
          <w:szCs w:val="24"/>
          <w:lang w:val="es-ES"/>
        </w:rPr>
        <w:t>Kiki</w:t>
      </w:r>
      <w:proofErr w:type="spellEnd"/>
      <w:r w:rsidRPr="00330EE7">
        <w:rPr>
          <w:sz w:val="24"/>
          <w:szCs w:val="24"/>
          <w:lang w:val="es-ES"/>
        </w:rPr>
        <w:t xml:space="preserve"> Romero.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C8912" w14:textId="77777777" w:rsidR="009E404C" w:rsidRDefault="009E404C" w:rsidP="000E1C80">
      <w:pPr>
        <w:spacing w:after="0" w:line="240" w:lineRule="auto"/>
      </w:pPr>
      <w:r>
        <w:separator/>
      </w:r>
    </w:p>
  </w:endnote>
  <w:endnote w:type="continuationSeparator" w:id="0">
    <w:p w14:paraId="51A26D90" w14:textId="77777777" w:rsidR="009E404C" w:rsidRDefault="009E404C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754B8" w14:textId="77777777" w:rsidR="009E404C" w:rsidRDefault="009E404C" w:rsidP="000E1C80">
      <w:pPr>
        <w:spacing w:after="0" w:line="240" w:lineRule="auto"/>
      </w:pPr>
      <w:r>
        <w:separator/>
      </w:r>
    </w:p>
  </w:footnote>
  <w:footnote w:type="continuationSeparator" w:id="0">
    <w:p w14:paraId="3D330FBD" w14:textId="77777777" w:rsidR="009E404C" w:rsidRDefault="009E404C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144FD"/>
    <w:rsid w:val="000213A1"/>
    <w:rsid w:val="00041651"/>
    <w:rsid w:val="00057275"/>
    <w:rsid w:val="00071402"/>
    <w:rsid w:val="00082280"/>
    <w:rsid w:val="000A68F1"/>
    <w:rsid w:val="000A7322"/>
    <w:rsid w:val="000B21FA"/>
    <w:rsid w:val="000B6CEC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5CA"/>
    <w:rsid w:val="001B2B2D"/>
    <w:rsid w:val="001C39FF"/>
    <w:rsid w:val="002002CA"/>
    <w:rsid w:val="0029279A"/>
    <w:rsid w:val="002B41BB"/>
    <w:rsid w:val="002D10B2"/>
    <w:rsid w:val="00330EE7"/>
    <w:rsid w:val="003573B5"/>
    <w:rsid w:val="0036476D"/>
    <w:rsid w:val="003726FA"/>
    <w:rsid w:val="00387208"/>
    <w:rsid w:val="003A3163"/>
    <w:rsid w:val="003A37CD"/>
    <w:rsid w:val="003E3C3F"/>
    <w:rsid w:val="003F1A40"/>
    <w:rsid w:val="004C5239"/>
    <w:rsid w:val="00500557"/>
    <w:rsid w:val="00503637"/>
    <w:rsid w:val="00510D05"/>
    <w:rsid w:val="00545FF4"/>
    <w:rsid w:val="00556A35"/>
    <w:rsid w:val="00570934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02927"/>
    <w:rsid w:val="00845BD5"/>
    <w:rsid w:val="00870307"/>
    <w:rsid w:val="008735AC"/>
    <w:rsid w:val="00934D1D"/>
    <w:rsid w:val="009946E7"/>
    <w:rsid w:val="009D2545"/>
    <w:rsid w:val="009E404C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8784D"/>
    <w:rsid w:val="00BA7B4B"/>
    <w:rsid w:val="00BC1B88"/>
    <w:rsid w:val="00BC585D"/>
    <w:rsid w:val="00C318F7"/>
    <w:rsid w:val="00C36254"/>
    <w:rsid w:val="00C9528A"/>
    <w:rsid w:val="00CE22D1"/>
    <w:rsid w:val="00CE2444"/>
    <w:rsid w:val="00CF2A01"/>
    <w:rsid w:val="00CF5817"/>
    <w:rsid w:val="00D0204E"/>
    <w:rsid w:val="00D177CA"/>
    <w:rsid w:val="00D56CC5"/>
    <w:rsid w:val="00D954CF"/>
    <w:rsid w:val="00DD365A"/>
    <w:rsid w:val="00DE0CCB"/>
    <w:rsid w:val="00DF5613"/>
    <w:rsid w:val="00E94629"/>
    <w:rsid w:val="00EC6AA0"/>
    <w:rsid w:val="00F64BB7"/>
    <w:rsid w:val="00FB0F36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2023-05-30T20:12:00Z</dcterms:created>
  <dcterms:modified xsi:type="dcterms:W3CDTF">2023-05-30T20:12:00Z</dcterms:modified>
</cp:coreProperties>
</file>