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1A" w:rsidRPr="00325A67" w:rsidRDefault="00041FE3" w:rsidP="006F17F0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noProof/>
          <w:color w:val="FFFFFF" w:themeColor="background1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45pt;margin-top:-11.7pt;width:516.75pt;height:51.75pt;z-index:-251658752" fillcolor="green" strokecolor="green" strokeweight="10pt">
            <v:stroke linestyle="thinThin"/>
            <v:shadow color="#868686"/>
            <v:textbox style="mso-next-textbox:#_x0000_s1026">
              <w:txbxContent>
                <w:p w:rsidR="00A55DC3" w:rsidRPr="001B2418" w:rsidRDefault="00A55DC3">
                  <w:pPr>
                    <w:rPr>
                      <w:color w:val="00B050"/>
                    </w:rPr>
                  </w:pPr>
                </w:p>
              </w:txbxContent>
            </v:textbox>
          </v:shape>
        </w:pict>
      </w:r>
      <w:r w:rsidR="00A4131A" w:rsidRPr="00325A67">
        <w:rPr>
          <w:rFonts w:ascii="Arial" w:hAnsi="Arial" w:cs="Arial"/>
          <w:b/>
          <w:color w:val="FFFFFF" w:themeColor="background1"/>
          <w:sz w:val="20"/>
          <w:szCs w:val="20"/>
        </w:rPr>
        <w:t>MUNICIPIO DE JUAREZ</w:t>
      </w:r>
    </w:p>
    <w:p w:rsidR="00A4131A" w:rsidRDefault="00325A67" w:rsidP="00325A67">
      <w:pPr>
        <w:tabs>
          <w:tab w:val="center" w:pos="4986"/>
          <w:tab w:val="right" w:pos="9972"/>
        </w:tabs>
        <w:rPr>
          <w:rFonts w:ascii="Arial" w:hAnsi="Arial" w:cs="Arial"/>
          <w:b/>
          <w:sz w:val="20"/>
          <w:szCs w:val="20"/>
        </w:rPr>
      </w:pPr>
      <w:r w:rsidRPr="00325A67">
        <w:rPr>
          <w:rFonts w:ascii="Arial" w:hAnsi="Arial" w:cs="Arial"/>
          <w:b/>
          <w:color w:val="FFFFFF" w:themeColor="background1"/>
          <w:sz w:val="20"/>
          <w:szCs w:val="20"/>
        </w:rPr>
        <w:tab/>
      </w:r>
      <w:r w:rsidR="00A4131A" w:rsidRPr="00325A67">
        <w:rPr>
          <w:rFonts w:ascii="Arial" w:hAnsi="Arial" w:cs="Arial"/>
          <w:b/>
          <w:color w:val="FFFFFF" w:themeColor="background1"/>
          <w:sz w:val="20"/>
          <w:szCs w:val="20"/>
        </w:rPr>
        <w:t>NOTAS A LOS ESTADOS FINANCIEROS</w:t>
      </w:r>
      <w:r>
        <w:rPr>
          <w:rFonts w:ascii="Arial" w:hAnsi="Arial" w:cs="Arial"/>
          <w:b/>
          <w:sz w:val="20"/>
          <w:szCs w:val="20"/>
        </w:rPr>
        <w:tab/>
      </w:r>
    </w:p>
    <w:p w:rsidR="006F17F0" w:rsidRDefault="00A4131A" w:rsidP="006F17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NOTAS DE DESGLOSE</w:t>
      </w:r>
    </w:p>
    <w:p w:rsidR="001D2F86" w:rsidRDefault="006B2CBC" w:rsidP="00A413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I) NOTAS</w:t>
      </w:r>
      <w:r w:rsidR="00800DE9">
        <w:rPr>
          <w:rFonts w:ascii="Arial" w:hAnsi="Arial" w:cs="Arial"/>
          <w:b/>
          <w:sz w:val="20"/>
          <w:szCs w:val="20"/>
        </w:rPr>
        <w:t xml:space="preserve"> AL ESTADO DE SITUACION F</w:t>
      </w:r>
      <w:r w:rsidR="001D2F86">
        <w:rPr>
          <w:rFonts w:ascii="Arial" w:hAnsi="Arial" w:cs="Arial"/>
          <w:b/>
          <w:sz w:val="20"/>
          <w:szCs w:val="20"/>
        </w:rPr>
        <w:t>INANCIERA</w:t>
      </w:r>
    </w:p>
    <w:p w:rsidR="00A4131A" w:rsidRDefault="00A4131A" w:rsidP="00A413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Activo</w:t>
      </w:r>
    </w:p>
    <w:p w:rsidR="006F17F0" w:rsidRPr="00D1011B" w:rsidRDefault="00A4131A" w:rsidP="006F1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Efectivo y Equivalentes</w:t>
      </w:r>
    </w:p>
    <w:p w:rsidR="00983588" w:rsidRDefault="00A4131A" w:rsidP="00C46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informa acerca de los fondos con </w:t>
      </w:r>
      <w:r w:rsidR="009D5A4C">
        <w:rPr>
          <w:rFonts w:ascii="Arial" w:hAnsi="Arial" w:cs="Arial"/>
          <w:sz w:val="20"/>
          <w:szCs w:val="20"/>
        </w:rPr>
        <w:t>afectación especifica, así como el</w:t>
      </w:r>
      <w:r>
        <w:rPr>
          <w:rFonts w:ascii="Arial" w:hAnsi="Arial" w:cs="Arial"/>
          <w:sz w:val="20"/>
          <w:szCs w:val="20"/>
        </w:rPr>
        <w:t xml:space="preserve"> monto de los mismos; de las inversiones f</w:t>
      </w:r>
      <w:r w:rsidR="009D5A4C">
        <w:rPr>
          <w:rFonts w:ascii="Arial" w:hAnsi="Arial" w:cs="Arial"/>
          <w:sz w:val="20"/>
          <w:szCs w:val="20"/>
        </w:rPr>
        <w:t>inancieras se revelara monto y</w:t>
      </w:r>
      <w:r>
        <w:rPr>
          <w:rFonts w:ascii="Arial" w:hAnsi="Arial" w:cs="Arial"/>
          <w:sz w:val="20"/>
          <w:szCs w:val="20"/>
        </w:rPr>
        <w:t xml:space="preserve"> clasificación en corto y largo plazo separando aquellas que su vencimiento sea</w:t>
      </w:r>
      <w:r w:rsidR="00983588">
        <w:rPr>
          <w:rFonts w:ascii="Arial" w:hAnsi="Arial" w:cs="Arial"/>
          <w:sz w:val="20"/>
          <w:szCs w:val="20"/>
        </w:rPr>
        <w:t xml:space="preserve"> menor a 3 meses.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00"/>
        <w:gridCol w:w="6260"/>
        <w:gridCol w:w="3235"/>
      </w:tblGrid>
      <w:tr w:rsidR="00C12AAF" w:rsidRPr="00C12AAF" w:rsidTr="002E071F">
        <w:trPr>
          <w:trHeight w:val="255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BANCOS / TESORERIA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422,820,861.98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GASTO CORRIENTE INGRESOS 4012430799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-2,755,526.64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SERFIN GASTO CORRIENTE TPV 65501849830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115,099,177.10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BANORTE GASTO CORRIENTE TPV 165547015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166,247.05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TPV 7384760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5,189,134.73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13107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GASTO CORRIENTE INGRESOS DLLS. 7001603315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20,961.50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SCOTIABANK GASTO CORRIENTE PREDIAL 22603954269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156,620.51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BBVA BANCOMER GASTO CORRIENTE TPV 0148546398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991,936.25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13117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BANREGIO GASTO CORRIENTE PREDIAL 067-00312-001-2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114,910.89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13118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 DEL BAJIO GASTO CORRIENTE 3505831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53,195.60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13119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INGRESOS 1427416271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40,244.13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ASENTAMIENTOS HUMANOS 70077193543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50,621.05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13122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DLLS. 70009713946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40,197.65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13128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GASTO CORRIENTE 0101770403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24,295.71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CENTRALIZADORA DEBITO EMPRESARIAL 0108885044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170,660.40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CUENTA EJECUTIVA DEBITO 5584266609300090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149,178.93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PARTICIPACION ADUANA 70107162524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25,142.67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PARTICIPACION IMPUESTOS ESTATALES 70107938549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37,504.16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13135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NOMINA 0110619124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116,772.69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13136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CUENTA CONCENTRADORA 65506336508 (MANDATO MULTAS VIALIDAD)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-91,928.87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CUENTA REMANENTE 65506336448 (MANDATO MULTAS VIALIDAD)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PARTICIPACION IMPUESTOS ESTATALES 2018 70123708367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78,459.02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13142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BBVA BANCOMER SUBSIDIOS 0112424975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346,649.56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BBVA BANCOMER FONDO ECOLOGICO 0112425858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4,839,454.17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BANREGIO FONDO DE VIDA 065021900014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6,764,083.09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BANREGIO MULTAS VL 065022300029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548,983.39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13201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GASTO CORRIENTE PREDIAL 4023434210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39,459.92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GASTO CORRIENTE PREDIAL 65502185799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67,690.25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13203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GASTO CORRIENTE DLLS. 7001768282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47,282.13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GASTO CORRIENTE PREDIAL DLLS. 7001963370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22,546.47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BANCA AFIRME GASTO CORRIENTE 177105562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119,245.82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INGRESOS DLLS.1429039459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40,197.53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CUENTA ACREEDORA 1427416263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9,238,839.55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13216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GASTO CORRIENTE CREDITO 4043107143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27,554.44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 DEL BAJIO GASTO CORRIENTE CREDITO (9020835)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17,592.83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lastRenderedPageBreak/>
              <w:t>13278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70076831155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2,432,990.56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13302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GASTO CORRIENTE NOMINA 4004100467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8,953.66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13304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NOMINA 1427415518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9,068,908.38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13305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GASTO CORRIENTE AGUINALDO 65502430055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92,763,884.05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13306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AFIRME NOMINA 103126215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2,794,901.94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13310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BANORTE NOMINA 1067591753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285,765.08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AGUINALDO 0101305387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20,395.37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13377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PARTICIPACIONES 2019 70132078244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51,541.33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13378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PARTICIPACION IMPUESTO ESTATAL 2019 70132078252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25,156.26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13415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BANORTE GASTO CORRIENTE 166304420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24,127.99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13457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BBVA BANCOMER INV. GASTO CORRIENTE. 1351335979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173,546,650.68</w:t>
            </w:r>
          </w:p>
        </w:tc>
      </w:tr>
      <w:tr w:rsidR="00C12AAF" w:rsidRPr="00C12AAF" w:rsidTr="002E071F">
        <w:trPr>
          <w:trHeight w:val="255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INVERSIONES TEMPORALES HASTA 3 MESES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548,532,770.34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13456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INV. 111108477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62,644,800.00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13543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PARTICIPACION IMPUESTOS ESTATALES 111244302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5,551,050.06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13549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PARTICIPACION IMPUESTOS ESTATALES 2018 111295380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7,745,414.91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13552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PARTICIPACIONES 2019 111346336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17,382,895.34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IMPUESTOS ESTATALES 2019 111346349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44,378,919.05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FONDO DE INV. BLKGUB1C0A 111362695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410,829,690.98</w:t>
            </w:r>
          </w:p>
        </w:tc>
      </w:tr>
      <w:tr w:rsidR="00C12AAF" w:rsidRPr="00C12AAF" w:rsidTr="002E071F">
        <w:trPr>
          <w:trHeight w:val="255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FONDOS DE AFECTACION ESPECIFICA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320,964,770.30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APORTACION C. C. PASO DEL NORTE 65504722547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82,723.12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13209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FIDEICOMISO (DAP) 111493-8 CTA. 70034128187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71,495,617.55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CONST. Y REPARACION DE DIQUES 4036150944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383,734.22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REMODELACION GIMNASIOS 747798559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20,000.00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APOYOS CONADE 747798605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415,922.35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13244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REHAB. Y REMOD. DE GIMNASIOS 2012 70031510102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38,558.97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CAPUFE 2013 7005548439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29,519.89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13271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CAPUFE 2014 7007273460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15,971.58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13288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FONHAPO FACHADA 2014 70078083067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1,511,075.38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13294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CAPUFE 2015 70084365058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25,710.98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PARQUE COMUNITARIO ROMA 70091975147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256,841.30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CENTRO HISTORICO 70094578173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23,568.33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13337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FEIEF 2016 0105320348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3,809,307.39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13338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CREDITO ALUMBRADO PUBLICO 0105520991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15,002.61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PRONAPRED 2016 70106465515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107,589.05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13353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FORTALECE 2017 70111459493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4,134,041.38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13354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FIDEICOMISO DE RIESGO COMPARTIDO 2017 FIRCO-RASTRO 70112094979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20,307.35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13360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BBVA BANCOMER CASH MANAGEMENT GOBIERNO 0111129643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15,000.00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13363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FONDO P/EL DESARROLLO REG. SUSTENTABLE EDOS. Y MPIOS. MINEROS 2018 70123979409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48,360.73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13366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FONDOMIXTO DE PUEBLOS ORIGEN DE MEXICO PARA MPIOS. 701245211139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20,191.83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13367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PUEBLOS ORIGEN DE MEXICO 0111669443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20,001.00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13369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FONDO DE APOYO EN INFRAEST. Y PRODUCTIVIDAD 2018 (FAIP) 70125690538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20,181.79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13375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FORTAMUN 2019 70131772562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38,276.27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13376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FISM 2019 70131772570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26,660.96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13379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PDR 2018 70132994224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20,086.13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13381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FORTASEG MUNICIPAL 2019 70135289475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324,573.15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13382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FORTASEG FEDERAL 2019 70135289483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23,035,363.60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13408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CENTRO HISTORICO 2009 1427415933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1,016,125.69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lastRenderedPageBreak/>
              <w:t>13413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CAPUFE 4022609333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31,252.32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INV. CAPUFE 200069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2,121,425.24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13421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CERESO PRODUCTIVO 1427415461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866,674.28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13423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INE 4039620133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761,526.95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13425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DREN-2A 1427415771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65,118.48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GASTO CORRIENTE BECAS 1427415569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1,132,059.81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13427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CAPUFE ACREEDORA 04024460586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59,496.96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13430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SANTANDER SUBSEMUN 2009 65502456797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7,349,601.24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13445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HSBC FONDEN 4038126520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555,142.97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13487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REMODELACION GIMNASIOS 111123083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1,977,112.28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CAPUFE 2013 111185791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1,065,840.25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CAPUFE 2014 111254169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2,724,770.98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13529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CAPUFE 2015 111303719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527,311.98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13539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CENTRO HISTORICO 111200443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1,976,198.54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13540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INV. CREDITO ALUMBRADO PUBLICO 136683665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706,958.45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FORTAMUN 2019 111341629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30,865,375.27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FISM 2019 74076523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161,208,591.70</w:t>
            </w:r>
          </w:p>
        </w:tc>
      </w:tr>
      <w:tr w:rsidR="00C12AAF" w:rsidRPr="00C12AAF" w:rsidTr="002E071F">
        <w:trPr>
          <w:trHeight w:val="255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DEPOSITOS DE FONDOS DE TERCEROS EN GARANTIA Y/O ADMINISTRACION 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310,659,128.18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13126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PENSION Y JUBILACION 7009358683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-5,672.73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13146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BANCOMER FONDO DE PENSION Y JUBILACION 0113706931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20,000.00</w:t>
            </w:r>
          </w:p>
        </w:tc>
      </w:tr>
      <w:tr w:rsidR="00C12AAF" w:rsidRPr="00C12AAF" w:rsidTr="00C12AAF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13534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BANAMEX INV. PENSION Y JUBILACION 111163946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AF" w:rsidRPr="00C12AAF" w:rsidRDefault="00C12AAF" w:rsidP="00C12AA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2AAF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310,644,800.91</w:t>
            </w:r>
          </w:p>
        </w:tc>
      </w:tr>
    </w:tbl>
    <w:p w:rsidR="00C46FC2" w:rsidRDefault="00C46FC2" w:rsidP="00C46FC2">
      <w:pPr>
        <w:jc w:val="both"/>
        <w:rPr>
          <w:rFonts w:ascii="Arial" w:hAnsi="Arial" w:cs="Arial"/>
          <w:sz w:val="20"/>
          <w:szCs w:val="20"/>
        </w:rPr>
      </w:pPr>
    </w:p>
    <w:p w:rsidR="00586A6F" w:rsidRDefault="00586A6F" w:rsidP="006F17F0">
      <w:pPr>
        <w:jc w:val="both"/>
        <w:rPr>
          <w:rFonts w:ascii="Arial" w:hAnsi="Arial" w:cs="Arial"/>
          <w:sz w:val="20"/>
          <w:szCs w:val="20"/>
        </w:rPr>
      </w:pPr>
    </w:p>
    <w:p w:rsidR="00A6557C" w:rsidRDefault="009478A6" w:rsidP="006F17F0">
      <w:pPr>
        <w:jc w:val="both"/>
        <w:rPr>
          <w:rFonts w:ascii="Arial" w:hAnsi="Arial" w:cs="Arial"/>
          <w:b/>
          <w:sz w:val="20"/>
          <w:szCs w:val="20"/>
        </w:rPr>
      </w:pPr>
      <w:r w:rsidRPr="009478A6">
        <w:rPr>
          <w:rFonts w:ascii="Arial" w:hAnsi="Arial" w:cs="Arial"/>
          <w:sz w:val="20"/>
          <w:szCs w:val="20"/>
        </w:rPr>
        <w:t xml:space="preserve">La diferencia de efectivo y equivalentes </w:t>
      </w:r>
      <w:r>
        <w:rPr>
          <w:rFonts w:ascii="Arial" w:hAnsi="Arial" w:cs="Arial"/>
          <w:sz w:val="20"/>
          <w:szCs w:val="20"/>
        </w:rPr>
        <w:t>corresponde a los fondos fijos</w:t>
      </w:r>
      <w:r w:rsidRPr="009478A6">
        <w:rPr>
          <w:rFonts w:ascii="Arial" w:hAnsi="Arial" w:cs="Arial"/>
          <w:sz w:val="20"/>
          <w:szCs w:val="20"/>
        </w:rPr>
        <w:t xml:space="preserve"> asignados a cada una de las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dependencias de este municipio y es por un importe de $</w:t>
      </w:r>
      <w:r w:rsidR="005D638F">
        <w:rPr>
          <w:rFonts w:ascii="Arial" w:hAnsi="Arial" w:cs="Arial"/>
          <w:sz w:val="20"/>
          <w:szCs w:val="20"/>
        </w:rPr>
        <w:t>7</w:t>
      </w:r>
      <w:r w:rsidR="00C12AAF">
        <w:rPr>
          <w:rFonts w:ascii="Arial" w:hAnsi="Arial" w:cs="Arial"/>
          <w:sz w:val="20"/>
          <w:szCs w:val="20"/>
        </w:rPr>
        <w:t>91,000</w:t>
      </w:r>
      <w:r>
        <w:rPr>
          <w:rFonts w:ascii="Arial" w:hAnsi="Arial" w:cs="Arial"/>
          <w:b/>
          <w:sz w:val="20"/>
          <w:szCs w:val="20"/>
        </w:rPr>
        <w:t>.</w:t>
      </w:r>
    </w:p>
    <w:p w:rsidR="00586A6F" w:rsidRDefault="00586A6F" w:rsidP="006F17F0">
      <w:pPr>
        <w:jc w:val="both"/>
        <w:rPr>
          <w:rFonts w:ascii="Arial" w:hAnsi="Arial" w:cs="Arial"/>
          <w:b/>
          <w:sz w:val="20"/>
          <w:szCs w:val="20"/>
        </w:rPr>
      </w:pPr>
    </w:p>
    <w:p w:rsidR="006F17F0" w:rsidRDefault="00596F3E" w:rsidP="006F17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Derechos a Recibir Efectivo o Equivalentes</w:t>
      </w:r>
    </w:p>
    <w:p w:rsidR="00596F3E" w:rsidRPr="009478A6" w:rsidRDefault="00B83DE1" w:rsidP="006F1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596F3E" w:rsidRPr="009478A6">
        <w:rPr>
          <w:rFonts w:ascii="Arial" w:hAnsi="Arial" w:cs="Arial"/>
          <w:sz w:val="20"/>
          <w:szCs w:val="20"/>
        </w:rPr>
        <w:t>epresentan distintas cuentas deudoras</w:t>
      </w:r>
      <w:r w:rsidR="00F61ED9">
        <w:rPr>
          <w:rFonts w:ascii="Arial" w:hAnsi="Arial" w:cs="Arial"/>
          <w:sz w:val="20"/>
          <w:szCs w:val="20"/>
        </w:rPr>
        <w:t xml:space="preserve"> p</w:t>
      </w:r>
      <w:r w:rsidR="002F110D">
        <w:rPr>
          <w:rFonts w:ascii="Arial" w:hAnsi="Arial" w:cs="Arial"/>
          <w:sz w:val="20"/>
          <w:szCs w:val="20"/>
        </w:rPr>
        <w:t>or un importe de $103,892,917.31</w:t>
      </w:r>
      <w:r w:rsidR="00B540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los cuales corresponden a deudores empleados, crédito al salario, deudores diversos y a anticipos pendientes de comprobar por funcionarios por asuntos derivad</w:t>
      </w:r>
      <w:r w:rsidR="00B43FD4">
        <w:rPr>
          <w:rFonts w:ascii="Arial" w:hAnsi="Arial" w:cs="Arial"/>
          <w:sz w:val="20"/>
          <w:szCs w:val="20"/>
        </w:rPr>
        <w:t>os a su función</w:t>
      </w:r>
      <w:r>
        <w:rPr>
          <w:rFonts w:ascii="Arial" w:hAnsi="Arial" w:cs="Arial"/>
          <w:sz w:val="20"/>
          <w:szCs w:val="20"/>
        </w:rPr>
        <w:t>.</w:t>
      </w:r>
    </w:p>
    <w:p w:rsidR="00EC03EA" w:rsidRDefault="00EC03EA" w:rsidP="006F17F0">
      <w:pPr>
        <w:jc w:val="both"/>
        <w:rPr>
          <w:rFonts w:ascii="Arial" w:hAnsi="Arial" w:cs="Arial"/>
          <w:b/>
          <w:sz w:val="20"/>
          <w:szCs w:val="20"/>
        </w:rPr>
      </w:pPr>
    </w:p>
    <w:p w:rsidR="006F17F0" w:rsidRDefault="005D638F" w:rsidP="006F17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Bienes Disponibles para su Transformación o Consumo (inventarios)</w:t>
      </w:r>
    </w:p>
    <w:p w:rsidR="00B83DE1" w:rsidRDefault="00B83DE1" w:rsidP="006F17F0">
      <w:pPr>
        <w:jc w:val="both"/>
        <w:rPr>
          <w:rFonts w:ascii="Arial" w:hAnsi="Arial" w:cs="Arial"/>
          <w:sz w:val="20"/>
          <w:szCs w:val="20"/>
        </w:rPr>
      </w:pPr>
      <w:r w:rsidRPr="00B83DE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epresenta el total del inventario de los distintos almacenes existentes en este municipio.</w:t>
      </w:r>
    </w:p>
    <w:p w:rsidR="00A759B6" w:rsidRDefault="0038219D" w:rsidP="006F17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Bienes Muebles, Inmuebles e Intangibles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00"/>
        <w:gridCol w:w="6260"/>
        <w:gridCol w:w="3235"/>
      </w:tblGrid>
      <w:tr w:rsidR="002F110D" w:rsidRPr="002F110D" w:rsidTr="002E071F">
        <w:trPr>
          <w:trHeight w:val="255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BIENES INMUEBLES, INFRAESTRUCTURA Y CONSTRUCCIONES EN PROCESO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4,488,248,841.13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68111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RESERVAS TERRITORIALES URBANAS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2,553,682,168.49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68112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TERRENOS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276,304,650.03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68113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EDIFICIOS Y LOCALES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1,658,262,022.61</w:t>
            </w:r>
          </w:p>
        </w:tc>
      </w:tr>
      <w:tr w:rsidR="002F110D" w:rsidRPr="002F110D" w:rsidTr="002E071F">
        <w:trPr>
          <w:trHeight w:val="255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BIENES MUEBLES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938,800,162.88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68211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MOBILIARIO Y EQUIPO DE OFICINA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28,698,614.27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68212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5,665,369.05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68213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BIENES ARTISTICOS Y CULTURALES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3,459.00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68214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DE INGENIERIA Y DIBUJO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3,213,943.11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lastRenderedPageBreak/>
              <w:t>68311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DE COMPUTO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70,225,258.33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68351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EQUIPOS DE COMUNICACIONES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66,217,973.09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68411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MAQUINARIA Y EQUIPO GENERAL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3,934,753.40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68412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MAQUINARIA Y EQUIPO DE CONSTRUCCION Y MANTENIMIENTO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1,352,393.50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68413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MAQUINARIA Y EQUIPO ELECTRICO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982,535.67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68414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DE SEGURIDAD Y SEÑALAMIENTO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401,811.26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68511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VEHICULOS Y EQUIPO TERRESTRE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13,416,148.50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68512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AUXILIAR DE TRANSPORTE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658,445.18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68531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VEHICULOS Y EQUIPO TERRESTRE PARA SEGURIDAD PUBLICA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505,700,459.05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68533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DE TRANSPORTE PARA OBRAS Y SERVICIOS PUBLICOS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63,095,491.75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68534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Y ACCESORIOS PARA VEHICULOS DE SEGURIDAD PUBLICA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2,621,558.64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68611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E INSTRUMENTAL MEDICO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33,407,479.24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68711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HERRAMIENTAS Y REFACCIONES MAYORES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13,722,404.10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68811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DE POLICIA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124,529,916.79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68812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DE BOMBEROS Y RESCATE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766,548.95</w:t>
            </w:r>
          </w:p>
        </w:tc>
      </w:tr>
      <w:tr w:rsidR="002F110D" w:rsidRPr="002F110D" w:rsidTr="002F110D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68814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ACTIVO BIOLOGICO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10D" w:rsidRPr="002F110D" w:rsidRDefault="002F110D" w:rsidP="002F110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2F110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185,600.00</w:t>
            </w:r>
          </w:p>
        </w:tc>
      </w:tr>
    </w:tbl>
    <w:p w:rsidR="00BA5ACD" w:rsidRDefault="00BA5ACD" w:rsidP="006F17F0">
      <w:pPr>
        <w:jc w:val="both"/>
        <w:rPr>
          <w:rFonts w:ascii="Arial" w:hAnsi="Arial" w:cs="Arial"/>
          <w:b/>
          <w:sz w:val="20"/>
          <w:szCs w:val="20"/>
        </w:rPr>
      </w:pPr>
    </w:p>
    <w:p w:rsidR="00586A6F" w:rsidRDefault="00586A6F" w:rsidP="006F17F0">
      <w:pPr>
        <w:jc w:val="both"/>
        <w:rPr>
          <w:rFonts w:ascii="Arial" w:hAnsi="Arial" w:cs="Arial"/>
          <w:b/>
          <w:sz w:val="20"/>
          <w:szCs w:val="20"/>
        </w:rPr>
      </w:pPr>
    </w:p>
    <w:p w:rsidR="00012EDB" w:rsidRDefault="00237734" w:rsidP="006F17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Pasivo</w:t>
      </w:r>
    </w:p>
    <w:p w:rsidR="0007389F" w:rsidRDefault="004B7A09" w:rsidP="006F17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Pasivo</w:t>
      </w:r>
      <w:r w:rsidR="0007389F">
        <w:rPr>
          <w:rFonts w:ascii="Arial" w:hAnsi="Arial" w:cs="Arial"/>
          <w:b/>
          <w:sz w:val="20"/>
          <w:szCs w:val="20"/>
        </w:rPr>
        <w:t xml:space="preserve"> Circulante</w:t>
      </w:r>
    </w:p>
    <w:p w:rsidR="003D531A" w:rsidRDefault="00012EDB" w:rsidP="006F17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Cuentas por pagar a Corto Plazo</w:t>
      </w:r>
    </w:p>
    <w:p w:rsidR="00012EDB" w:rsidRDefault="003D531A" w:rsidP="006F1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12EDB">
        <w:rPr>
          <w:rFonts w:ascii="Arial" w:hAnsi="Arial" w:cs="Arial"/>
          <w:sz w:val="20"/>
          <w:szCs w:val="20"/>
        </w:rPr>
        <w:t>uentas por pagar y los documentos por pagar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00"/>
        <w:gridCol w:w="6235"/>
        <w:gridCol w:w="3260"/>
      </w:tblGrid>
      <w:tr w:rsidR="00C11F74" w:rsidRPr="00C11F74" w:rsidTr="00C11F74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SERVICIOS PERSONALES POR PAGAR A CORTO PLAZO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-7,832,297.07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22171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SUELDOS Y PRESTACIONES POR PAGAR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-7,832,297.07</w:t>
            </w:r>
          </w:p>
        </w:tc>
      </w:tr>
      <w:tr w:rsidR="00C11F74" w:rsidRPr="00C11F74" w:rsidTr="00C11F74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PROVEEDORES POR PAGAR A CORTO PLAZO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-5,640,206.54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22705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-5,640,206.54</w:t>
            </w:r>
          </w:p>
        </w:tc>
      </w:tr>
      <w:tr w:rsidR="00C11F74" w:rsidRPr="00C11F74" w:rsidTr="00C11F74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CONTRATISTAS POR OBRAS PUBLICAS POR PAGAR A CORTO PLAZO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-11,457,656.54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22358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OBRAS NO EJECUTADAS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-4,044,767.65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22659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FORTALECE 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-4,134,041.34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22661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IMPUESTO ESTATAL 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-954,579.36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22707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FONDO MINERO 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-17,782.80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22720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INVERSION MUNICIPAL 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-18,000.00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22721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IMPUESTO ESTATAL 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-1,935,406.95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22722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IMPUESTO ESTATAL 2017 (2018)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-353,078.44</w:t>
            </w:r>
          </w:p>
        </w:tc>
      </w:tr>
      <w:tr w:rsidR="00C11F74" w:rsidRPr="00C11F74" w:rsidTr="00C11F74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TRASFERENCIAS OTORGADAS POR PAGAR A CORTO PLAZO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-15,516,073.29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22116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COL. 9 DE SEPTIEMBRE (ROSA EMMA GRADO)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-7,451.28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22123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HOSPEDAJE-ESTACIONAMIENTOS MPALES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-3,007,480.98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22135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COL. EL GRANJERO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-4,870.00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22149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GRANJAS DE CHAPULTEPEC FCO. YEPO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-596,841.49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22151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REMATE DE VEHICULOS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-316,650.49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22165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COL. LUIS OLAGUE -FAM. OLAGUE ARMENDARIZ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-19,741.60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22179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AMP. 1 FELIPE ANGELES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-48,466.20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22208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LA JOYA -TERESA DE LEON DE LA 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-8,640.00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22210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COL. MEDANOS (GREGORIO MIRANDA A. Y ARGELIA ALONSO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-4,789.04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22263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ADICION CAMPESTRE VIRREYES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-207,309.54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22281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PERITAJES Y AVALUOS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-73,309.19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lastRenderedPageBreak/>
              <w:t>22325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COL. LUIS DONALDO COLOSIO (FERNANDO VILLARREAL HDZ. E IRMA APODACA RUBIO)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-1,000.00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22489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COLONIA PABLO GOMEZ (TIJERINA V. EUGENIA)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-121,675.00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22508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COLONIA BARRIO NUEVO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-18,125.30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22572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COL. KILOMETRO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-16,448.00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22580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RECUPERACION POR DAÑOS A INFRAEST. URBANA S. CONTROL DE TRAFICO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-232,522.33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22604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CHEQUES CANCELADOS AHORRO SINDICALIZADOS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-2,302,913.69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22605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COBRO IMPUESTO PREDIAL GOB. DEL ESTADO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-175,930.87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22675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COL. PLAZUELA DE ACUÑA LOTES 47 Y 48 (PEREZ ORTEGA N.)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-53,218.00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22676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1RO. DE MAYO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-78,293.98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22679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SIMON RODRIGUEZ(COLONO)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-43,175.38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22832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COLEGIO ARQUITECTOS CD. JUAREZ A.C.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-127,845.41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22833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COLEGIO DE INGENIEROS CIVILES DE CD. JUAREZ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-1,076,428.12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22834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ASOCIACION DE COLEGIO DE ING. Y ARQ. CD. JUAREZ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-272,799.46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22940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CAMINOS Y PUENTES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-6,444,158.07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22969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ARRASTRE OMEJ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-253,283.87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22971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AMP. LADRILLERA DE JUAREZ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-2,706.00</w:t>
            </w:r>
          </w:p>
        </w:tc>
      </w:tr>
      <w:tr w:rsidR="00C11F74" w:rsidRPr="00C11F74" w:rsidTr="00C11F74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RETENCIONES Y CONSTRIBUCIONES POR PAGAR A CORTO PLAZO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-69,930,254.67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22101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ISR RETENCION SALARIO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-14,898,452.96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22102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CAJA DE AHORRO SINDICATO (S.U.T.M.)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-3,142,988.39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22103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PRESTAMO CAJA DE AHORRO SINDICATO (S.U.T.M.)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-1,320,070.77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22108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ISR RETENCION SERVICIOS PROFESIONALES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-39,236.32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22110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CREDITO FONACOT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-596,274.35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22111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SIND. DE TRAB. DEL MPIO. DE CD JUAREZ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-684,166.27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22112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AHORRO SINDICATO RASTRO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-165,485.25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22113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IMPULSORA PROMOBIEN S.A. (FAMSA)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-3,168,044.35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22115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CAJA DE AHORRO MATANCEROS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-273,482.19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22119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CAMARA DE LA IND DE LA CONSTRUCCION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-443,766.21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22140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CUOTA SINDICAL RASTRO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-53,597.00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22183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CUOTA JUBILADOS Y PENSIONADOS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-509,749.47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22211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SEGUROS ARGOS S.A. DE C.V. (SEGURO DE VIDA)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-1,619,157.73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22259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COMERCIAL ROGA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-498,296.05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22290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RETENCIONES IMSS RASTRO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-329,238.09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22310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CREDIAMIGO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-8,994.38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22319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HAZ DEPORTE POR TRES PESOS DIARIOS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-2,162,939.10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22344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DESCUENTO PREDIAL A EMPLEADOS MPALES.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-1,739.00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22395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COMERCIAL COMERNOVA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-111,063.80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22460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RETENCION POR ARRENDAMIENTO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-3,334.31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22514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 MEDICO SUBROGADO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-4,150,111.51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22516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IVA COBRADO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-19,686.87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22577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DAÑOS A INSTALACIONES MUNICIPALES PMU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-39,076.28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22579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ETENCION ASOCIACION DE JUBILADOS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-3,604,000.00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22590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INFONAVIT RASTRO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-20,883.54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22651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 MEDICO DESCENTRALIZADAS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-390,147.78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22695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RIVERA AYALA DANIEL (EMBARGO)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-6,655.74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22702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RANGEL GOVEA VICTOR HUGO (EMBARGO)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-22,100.21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22703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AHORRO SINDICALIZADOS (PARTE MUNICIPAL)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-20,862,409.39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22704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AHORRO JUBILADOS Y PENSIONADOS (PARTE MUNICIPAL)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-9,236,624.49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22727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SEGUROS ATLAS S.A.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-18,878.90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22729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CUENTO PRESTAMO EMPLEADOS (IPACULT)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-7,200.00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lastRenderedPageBreak/>
              <w:t>22730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HERNANDEZ SAENZ FELIX MANUEL (EMBARGO)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-3,488.08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22923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PENSION ALIMENTICIA VARIOS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-1,518,541.19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22935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CONTROL DE INVERSION OBRA 5 AL MILLAR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-374.7</w:t>
            </w:r>
          </w:p>
        </w:tc>
      </w:tr>
    </w:tbl>
    <w:p w:rsidR="001B2418" w:rsidRDefault="001B2418" w:rsidP="006F17F0">
      <w:pPr>
        <w:jc w:val="both"/>
        <w:rPr>
          <w:rFonts w:ascii="Arial" w:hAnsi="Arial" w:cs="Arial"/>
          <w:b/>
          <w:sz w:val="20"/>
          <w:szCs w:val="20"/>
        </w:rPr>
      </w:pPr>
    </w:p>
    <w:p w:rsidR="002B6ED6" w:rsidRDefault="002B6ED6" w:rsidP="002B6ED6">
      <w:pPr>
        <w:jc w:val="both"/>
        <w:rPr>
          <w:rFonts w:ascii="Arial" w:hAnsi="Arial" w:cs="Arial"/>
          <w:sz w:val="20"/>
          <w:szCs w:val="20"/>
        </w:rPr>
      </w:pPr>
    </w:p>
    <w:p w:rsidR="00EC03EA" w:rsidRDefault="00EC03EA" w:rsidP="009E4F30">
      <w:pPr>
        <w:jc w:val="both"/>
        <w:rPr>
          <w:rFonts w:ascii="Arial" w:hAnsi="Arial" w:cs="Arial"/>
          <w:b/>
          <w:sz w:val="20"/>
          <w:szCs w:val="20"/>
        </w:rPr>
      </w:pPr>
    </w:p>
    <w:p w:rsidR="009E4F30" w:rsidRDefault="009E4F30" w:rsidP="009E4F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Pasivo No Circulante</w:t>
      </w:r>
    </w:p>
    <w:p w:rsidR="002B6ED6" w:rsidRDefault="002B6ED6" w:rsidP="002B6E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Cuentas Por Pagar a Largo Plazo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00"/>
        <w:gridCol w:w="6235"/>
        <w:gridCol w:w="3260"/>
      </w:tblGrid>
      <w:tr w:rsidR="00C11F74" w:rsidRPr="00C11F74" w:rsidTr="00C11F74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PROVEEDORES POR PAGAR A LARGO PLAZO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-129,693,106.02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22268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ADEUDO ADMINISTRACION 2004-2007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-19,295,866.78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22371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SUBSEMUN 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-7,350,007.24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22388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-942,607.92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22389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175 MILLONES 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-1,248,072.85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22430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CONADE REHAB. Y EQ. DE ESPACIOS DEPORTIVOS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-2,206,833.21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22438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ENTREGA 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-25,559,466.82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22451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-12,749,324.92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22457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ADEUDO ADMINISTRACION 2007-2010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-12,776,367.85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22459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GTO. CORRIENTE ADMON. 2007-2010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-8,272,024.74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22542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2011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-6,797,125.76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22560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GTO. CORRIENTE 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-7,793,542.68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22574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ENTREGA 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-943,681.13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22583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-1,655,746.21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22594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-1,755,803.50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22609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-3,770,378.64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22631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ADEUDO ADMINISTRACION 2013-2016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-5,860,036.17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22632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-3,769,644.34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22642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PRONAPRED 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-10,378.05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22657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GASTO CORRIENTE 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-3,884,081.70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22697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ADMINISTRACION 2016-2018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-3,052,115.51</w:t>
            </w:r>
          </w:p>
        </w:tc>
      </w:tr>
      <w:tr w:rsidR="00C11F74" w:rsidRPr="00C11F74" w:rsidTr="00C11F74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CONTRATISTAS POR OBRAS PUBLICAS POR PAGAR A LARGO PLAZO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-29,149,846.68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22320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REHAB. DE INFRA. HIDRAULICA DE EL BARREAL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-383,851.18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22341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DREN 2A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-63,320.15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22373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CE.RE.SO. PRODUCTIVO FIP 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-96,912.00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22397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OBRA 2009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-1,521,348.11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22454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OBRA MUNICIPAL 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-162,825.25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22565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CAPUFE 2012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-217,242.87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22586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CAPUFE 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-126,341.92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22597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CAPUFE 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-1,728,383.22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22598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INVERSION MPAL. 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-11,952,965.06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22616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INVERSION MUNICIPAL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-2,363,653.54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22624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PARQUE COMUNITARIO ROMA APORTACION ASOCIACION 1939 TEATRO NORTE AC. 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-250,467.68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22633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INVERSION MUNICIPAL 2016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-8,661,685.15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22934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PASIVO OBRA ENTREGA 2013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-110,065.17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22985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FONHAPO FACHADA 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-1,510,785.38</w:t>
            </w:r>
          </w:p>
        </w:tc>
      </w:tr>
    </w:tbl>
    <w:p w:rsidR="004B7A09" w:rsidRDefault="004B7A09" w:rsidP="006F17F0">
      <w:pPr>
        <w:jc w:val="both"/>
        <w:rPr>
          <w:rFonts w:ascii="Arial" w:hAnsi="Arial" w:cs="Arial"/>
          <w:b/>
          <w:sz w:val="20"/>
          <w:szCs w:val="20"/>
        </w:rPr>
      </w:pPr>
    </w:p>
    <w:p w:rsidR="003D531A" w:rsidRDefault="00237734" w:rsidP="006F17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Deuda Pública a Largo Plazo 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000"/>
        <w:gridCol w:w="6235"/>
        <w:gridCol w:w="3260"/>
      </w:tblGrid>
      <w:tr w:rsidR="00C11F74" w:rsidRPr="00C11F74" w:rsidTr="00C11F74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PRESTAMOS DE LA DEUDA PUBLICA EXTERNA POR PAGAR A LARGO PLAZO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-113,369,323.00</w:t>
            </w:r>
          </w:p>
        </w:tc>
      </w:tr>
      <w:tr w:rsidR="00C11F74" w:rsidRPr="00C11F74" w:rsidTr="00C11F74">
        <w:trPr>
          <w:trHeight w:val="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26105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DITO ALUMBRADO PUBLICO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F74" w:rsidRPr="00C11F74" w:rsidRDefault="00C11F74" w:rsidP="00C11F7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C11F74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-113,369,323.00</w:t>
            </w:r>
          </w:p>
        </w:tc>
      </w:tr>
    </w:tbl>
    <w:p w:rsidR="00237734" w:rsidRDefault="00237734" w:rsidP="006F17F0">
      <w:pPr>
        <w:jc w:val="both"/>
        <w:rPr>
          <w:rFonts w:ascii="Arial" w:hAnsi="Arial" w:cs="Arial"/>
          <w:b/>
          <w:sz w:val="20"/>
          <w:szCs w:val="20"/>
        </w:rPr>
      </w:pPr>
    </w:p>
    <w:p w:rsidR="00012EDB" w:rsidRDefault="0023723C" w:rsidP="00C46F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Los Fondos y Bienes de Terceros en Garantía y/o Administración a Largo Plazo</w:t>
      </w:r>
    </w:p>
    <w:p w:rsidR="00DC6E46" w:rsidRPr="00DC48D5" w:rsidRDefault="0023723C" w:rsidP="00DC48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 depósitos e</w:t>
      </w:r>
      <w:r w:rsidR="0007389F">
        <w:rPr>
          <w:rFonts w:ascii="Arial" w:hAnsi="Arial" w:cs="Arial"/>
          <w:sz w:val="20"/>
          <w:szCs w:val="20"/>
        </w:rPr>
        <w:t>n garantía a favor de terceros.</w:t>
      </w:r>
    </w:p>
    <w:p w:rsidR="00DC6E46" w:rsidRPr="00DC6E46" w:rsidRDefault="00DC6E46" w:rsidP="00DC6E46">
      <w:pPr>
        <w:rPr>
          <w:rFonts w:ascii="Arial" w:hAnsi="Arial" w:cs="Arial"/>
          <w:b/>
          <w:sz w:val="20"/>
          <w:szCs w:val="20"/>
        </w:rPr>
      </w:pPr>
      <w:r w:rsidRPr="00DC6E46">
        <w:rPr>
          <w:rFonts w:ascii="Arial" w:hAnsi="Arial" w:cs="Arial"/>
          <w:b/>
          <w:sz w:val="20"/>
          <w:szCs w:val="20"/>
        </w:rPr>
        <w:t>II) NOTAS AL ESTADO DE ACTIVIDADES</w:t>
      </w:r>
    </w:p>
    <w:p w:rsidR="00DC6E46" w:rsidRPr="00333F50" w:rsidRDefault="00DC6E46" w:rsidP="00DC6E46">
      <w:pPr>
        <w:rPr>
          <w:rFonts w:ascii="Arial" w:hAnsi="Arial" w:cs="Arial"/>
          <w:b/>
          <w:sz w:val="20"/>
          <w:szCs w:val="20"/>
        </w:rPr>
      </w:pPr>
      <w:r w:rsidRPr="00333F50">
        <w:rPr>
          <w:rFonts w:ascii="Arial" w:hAnsi="Arial" w:cs="Arial"/>
          <w:b/>
          <w:sz w:val="20"/>
          <w:szCs w:val="20"/>
        </w:rPr>
        <w:t>Ingresos de Gestión</w:t>
      </w:r>
    </w:p>
    <w:p w:rsidR="008B45B7" w:rsidRPr="00DC6E46" w:rsidRDefault="001B38C8" w:rsidP="00DC6E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En </w:t>
      </w:r>
      <w:r w:rsidR="008B45B7">
        <w:rPr>
          <w:rFonts w:ascii="Arial" w:hAnsi="Arial" w:cs="Arial"/>
          <w:sz w:val="20"/>
          <w:szCs w:val="20"/>
        </w:rPr>
        <w:t>relación</w:t>
      </w:r>
      <w:r>
        <w:rPr>
          <w:rFonts w:ascii="Arial" w:hAnsi="Arial" w:cs="Arial"/>
          <w:sz w:val="20"/>
          <w:szCs w:val="20"/>
        </w:rPr>
        <w:t xml:space="preserve"> al impuesto predial se genero una sinergia Sociedad y Gobierno, la cual se ve reflejada en una mayor </w:t>
      </w:r>
      <w:r w:rsidR="008B45B7">
        <w:rPr>
          <w:rFonts w:ascii="Arial" w:hAnsi="Arial" w:cs="Arial"/>
          <w:sz w:val="20"/>
          <w:szCs w:val="20"/>
        </w:rPr>
        <w:t>recaudación</w:t>
      </w:r>
      <w:r>
        <w:rPr>
          <w:rFonts w:ascii="Arial" w:hAnsi="Arial" w:cs="Arial"/>
          <w:sz w:val="20"/>
          <w:szCs w:val="20"/>
        </w:rPr>
        <w:t xml:space="preserve"> en dicho rubro mediante la </w:t>
      </w:r>
      <w:r w:rsidR="008B45B7">
        <w:rPr>
          <w:rFonts w:ascii="Arial" w:hAnsi="Arial" w:cs="Arial"/>
          <w:sz w:val="20"/>
          <w:szCs w:val="20"/>
        </w:rPr>
        <w:t>aplicación</w:t>
      </w:r>
      <w:r>
        <w:rPr>
          <w:rFonts w:ascii="Arial" w:hAnsi="Arial" w:cs="Arial"/>
          <w:sz w:val="20"/>
          <w:szCs w:val="20"/>
        </w:rPr>
        <w:t xml:space="preserve"> de descuentos por pronto pago y contribuyente cumplido.</w:t>
      </w:r>
      <w:r w:rsidR="008B45B7">
        <w:rPr>
          <w:rFonts w:ascii="Arial" w:hAnsi="Arial" w:cs="Arial"/>
          <w:sz w:val="20"/>
          <w:szCs w:val="20"/>
        </w:rPr>
        <w:t xml:space="preserve"> Así mismo a raíz de movimientos fiscales de operaciones extraordinarias con Fideicomisos por los corporativos se logro una recaudación superior en el rubro de Traslación de Dominio</w:t>
      </w:r>
      <w:r w:rsidR="00DC6E46" w:rsidRPr="00DC6E46">
        <w:rPr>
          <w:rFonts w:ascii="Arial" w:hAnsi="Arial" w:cs="Arial"/>
          <w:sz w:val="20"/>
          <w:szCs w:val="20"/>
        </w:rPr>
        <w:t>.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80"/>
        <w:gridCol w:w="3225"/>
      </w:tblGrid>
      <w:tr w:rsidR="00A55DC3" w:rsidRPr="00A55DC3" w:rsidTr="00A55DC3">
        <w:trPr>
          <w:trHeight w:val="25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C O N C E P T O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3" w:rsidRPr="00A55DC3" w:rsidRDefault="00A55DC3" w:rsidP="00A55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 O N T O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ESPECTACULOS PUBLICOS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1,315,393.32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PREDIAL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647,784,031.05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REZAGOS PREDIAL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82,756,035.80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IMPUESTO UNIVERSITARIO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33,945,482.16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REZAGOS IMPUESTO UNIVERSITARIO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3,677,062.87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FIDEICOMISO PASO DEL NORTE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9,186,685.16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REZAGOS FIDEICOMISO PASO DEL NORTE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377,197.41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TRASLACION DE DOMINIO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214,148,212.25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CONTRIBUCIONES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12,748,675.22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RECARGOS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55,756,087.79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IMPUESTOS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1,061,694,863.03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ALINIAMIENTO DE PREDIO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103,289.25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ASIGNACION DE NUMERO OFICIAL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716,973.64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LICENCIAS DE CONTRUCCION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61,214,728.28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EQUIPAMIENTO E INFRAESTRUCTURA MUNICIPAL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2,783,308.75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DEMOLICION DE FINCAS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471,496.58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INSCRIPCION Y REVALIDACION DE PERITO CONSTRUCTOR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62,289.20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AUTORIZACION DE OBRAS DE URBANIZACION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5,227,064.64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UTILIZACION DE AREAS PUBLICAS MUNICIPALES Y USO DE SUELO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12,876,963.92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APROVECHAMIENTO DE LA VIA PUBLICA Y COLOCACION DE ANUNCIOS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3,903,716.93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LIC. RENOV. E INSPECC. PARA FUNC. DE NEGOCIOS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22,427,590.48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LEVANTAMIETOS TOP.,CARTOGRAFIA,IMAGEN SATELITAL,FOTOGRAFIAS AREAS,PUNTO APOYO TERRESTRE,ACTOS DE FUS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2,902,309.07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DICTAMENES ECOLOG. DE VERIF. VEH. Y EVAL. DE IMPACTOS AMBIENTALES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11,338,565.96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SERVICIO DE BOMBEROS Y RESCATE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781,114.88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SERVICIOS GENERALES EN LOS RASTROS MUNICIPALES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9,690,293.21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SERVICIOS DE SEGURIDAD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65,500.00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DERECHO DE ALUMBRADO PUBLICO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210,670,295.86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ASEO Y RECOLECCION DE BASURA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9,550,519.03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LEGALIZACION DE FIRMAS, CERTIFICACIONES, CONSTAN. Y EXPED. DE DOC. MPALES.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7,032,304.81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USO DE LA VIA PUBLICA POR COMERCIANTES AMBULANTES O CON PUESTO FIJOS O SEMIFIJOS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4,126,609.22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INSPECCIONES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2,333,638.50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OCUPACION DE VIA PUBLICA PARA ESTACIONAMIENTO DE VEHICULOS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8,193,192.88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lastRenderedPageBreak/>
              <w:t>LICENCIAS POR APERTURA Y FUNCIONAMIENTO DE NEGOCIOS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3,618,402.66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TITULOS DE PROPIEDAD EXPEDIDOS POR LA DIR. GRAL. DE ASENT. HUMANOS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600,328.41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DERECHOS DIVERSOS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344,009.00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SERVICIOS DE LA DIRECCION DE TRANSITO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11,843,772.14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SERVICIOS DE LA DIRECCION DE SEGURIDAD PUBLICA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23,428,520.48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CEMENTERIOS MUNICIPALES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3,473,360.17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419,780,157.95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ENAJENACION DE TERRENOS MUNICIPALES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16,554,318.39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RENDIMIENTOS FINANCIEROS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70,822,880.14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EXLOTACION DE BIENES MUNICIPALES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506,088.33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OTROS PRODUCTOS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35,853.70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87,919,140.56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RECARGOS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6,248,214.85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GASTOS DE EJECUCION Y COBRANZA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13,886,531.31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MULTAS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117,898,099.40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MULTAS FEDERALES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765,560.10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REINTEGRO AL PRESUPUESTO DE EGRESOS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433,997.88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APROVECHAMIENTOS DIVERSOS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6,173,324.03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APROVECHAMIENTOS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145,405,727.57</w:t>
            </w:r>
          </w:p>
        </w:tc>
      </w:tr>
    </w:tbl>
    <w:p w:rsidR="001C08AC" w:rsidRDefault="001C08AC" w:rsidP="00DC6E46">
      <w:pPr>
        <w:rPr>
          <w:rFonts w:ascii="Arial" w:hAnsi="Arial" w:cs="Arial"/>
          <w:b/>
          <w:sz w:val="20"/>
          <w:szCs w:val="20"/>
        </w:rPr>
      </w:pPr>
    </w:p>
    <w:p w:rsidR="00067AA8" w:rsidRDefault="008B45B7" w:rsidP="00DC6E4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Participaciones, Aportaciones, Convenios, Incentivos derivados de la </w:t>
      </w:r>
      <w:r w:rsidR="00167658">
        <w:rPr>
          <w:rFonts w:ascii="Arial" w:hAnsi="Arial" w:cs="Arial"/>
          <w:b/>
          <w:sz w:val="20"/>
          <w:szCs w:val="20"/>
        </w:rPr>
        <w:t>colaboración</w:t>
      </w:r>
      <w:r>
        <w:rPr>
          <w:rFonts w:ascii="Arial" w:hAnsi="Arial" w:cs="Arial"/>
          <w:b/>
          <w:sz w:val="20"/>
          <w:szCs w:val="20"/>
        </w:rPr>
        <w:t xml:space="preserve"> fiscal, Fondos distintos de Aportaciones, Transferencias, Asignaciones, Subsidios y Subvenciones; y Pensiones y jubilaciones.</w:t>
      </w:r>
    </w:p>
    <w:p w:rsidR="008B45B7" w:rsidRDefault="00167658" w:rsidP="00DC6E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continuación se detallan las participaciones, aportaciones, Incentivos derivados de colaboración fiscal, etc. recibidas dur</w:t>
      </w:r>
      <w:r w:rsidR="00A55DC3">
        <w:rPr>
          <w:rFonts w:ascii="Arial" w:hAnsi="Arial" w:cs="Arial"/>
          <w:sz w:val="20"/>
          <w:szCs w:val="20"/>
        </w:rPr>
        <w:t>ante el periodo de enero a septiembre</w:t>
      </w:r>
      <w:r>
        <w:rPr>
          <w:rFonts w:ascii="Arial" w:hAnsi="Arial" w:cs="Arial"/>
          <w:sz w:val="20"/>
          <w:szCs w:val="20"/>
        </w:rPr>
        <w:t xml:space="preserve"> del 2019.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80"/>
        <w:gridCol w:w="3225"/>
      </w:tblGrid>
      <w:tr w:rsidR="00A55DC3" w:rsidRPr="00A55DC3" w:rsidTr="00A55DC3">
        <w:trPr>
          <w:trHeight w:val="25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FONDO GENERAL DE PARTICIPACIONES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715,652,511.71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FONDO DE FOMENTO MUNICIPAL 70% (FFM)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140,120,268.95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TENENCIA Y USO DE VEHICULO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33,102.74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IMPUESTO ESPECIAL SOBRE PRODUCCIONES Y SERVICIOS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16,445,860.12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IMPUESTO SOBRE AUTOMOVILES NUEVOS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13,712,066.13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PARTICIPACION ESTATAL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186,714,189.62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PARTICIPACION ADUANA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152,738,451.00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GASOLINA Y DIESEL 70%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29,645,968.27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GASOLINA Y DIESEL 30%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13,488,460.90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FONDO DE FISCALIZACION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39,209,278.78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FONDO DE INFRAESTRUCTURA SOCIAL MUNICIPAL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188,961,286.24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FONDO DE APORT. PARA EL FORT. MUNICIPAL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662,599,465.12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ISR PARTICIPABLE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111,678,323.00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FONDO P/EL DESARROLLO REGIONAL SUSTENTABLE DE EDO. Y MPIO. MINEROS 2018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1,583,819.00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FONDO DE FOMENTO MUNICIPAL 30% (FFM)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82,832,138.59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FORTAFIN 2018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6,823,195.65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FORTASEG FEDERAL 2019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43,892,134.00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FONDO DE COMPENSACION ISAN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667,698.64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PARTICIPACIONES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2,406,798,218.46</w:t>
            </w:r>
          </w:p>
        </w:tc>
      </w:tr>
      <w:tr w:rsidR="00A55DC3" w:rsidRPr="00A55DC3" w:rsidTr="00A55DC3">
        <w:trPr>
          <w:trHeight w:val="25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3" w:rsidRPr="00A55DC3" w:rsidRDefault="00A55DC3" w:rsidP="00A55D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TOTAL GLOBAL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3" w:rsidRPr="00A55DC3" w:rsidRDefault="00A55DC3" w:rsidP="00A55DC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55DC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s-MX"/>
              </w:rPr>
              <w:t>4,121,598,107.57</w:t>
            </w:r>
          </w:p>
        </w:tc>
      </w:tr>
    </w:tbl>
    <w:p w:rsidR="00167658" w:rsidRDefault="00167658" w:rsidP="00DC6E46">
      <w:pPr>
        <w:rPr>
          <w:rFonts w:ascii="Arial" w:hAnsi="Arial" w:cs="Arial"/>
          <w:sz w:val="20"/>
          <w:szCs w:val="20"/>
        </w:rPr>
      </w:pPr>
    </w:p>
    <w:p w:rsidR="00A55DC3" w:rsidRPr="00167658" w:rsidRDefault="00A55DC3" w:rsidP="00DC6E46">
      <w:pPr>
        <w:rPr>
          <w:rFonts w:ascii="Arial" w:hAnsi="Arial" w:cs="Arial"/>
          <w:sz w:val="20"/>
          <w:szCs w:val="20"/>
        </w:rPr>
      </w:pPr>
    </w:p>
    <w:p w:rsidR="00DC6E46" w:rsidRPr="00333F50" w:rsidRDefault="00DC6E46" w:rsidP="00DC6E46">
      <w:pPr>
        <w:rPr>
          <w:rFonts w:ascii="Arial" w:hAnsi="Arial" w:cs="Arial"/>
          <w:b/>
          <w:sz w:val="20"/>
          <w:szCs w:val="20"/>
        </w:rPr>
      </w:pPr>
      <w:r w:rsidRPr="00333F50">
        <w:rPr>
          <w:rFonts w:ascii="Arial" w:hAnsi="Arial" w:cs="Arial"/>
          <w:b/>
          <w:sz w:val="20"/>
          <w:szCs w:val="20"/>
        </w:rPr>
        <w:lastRenderedPageBreak/>
        <w:t xml:space="preserve">Gastos </w:t>
      </w:r>
    </w:p>
    <w:p w:rsidR="00DC6E46" w:rsidRPr="00DC6E46" w:rsidRDefault="00DC6E46" w:rsidP="00DC6E46">
      <w:pPr>
        <w:jc w:val="both"/>
        <w:rPr>
          <w:rFonts w:ascii="Arial" w:hAnsi="Arial" w:cs="Arial"/>
          <w:sz w:val="20"/>
          <w:szCs w:val="20"/>
        </w:rPr>
      </w:pPr>
      <w:r w:rsidRPr="00DC6E46">
        <w:rPr>
          <w:rFonts w:ascii="Arial" w:hAnsi="Arial" w:cs="Arial"/>
          <w:sz w:val="20"/>
          <w:szCs w:val="20"/>
        </w:rPr>
        <w:t>1. Igualmente a continuación se detallan los gastos realizados en la operativi</w:t>
      </w:r>
      <w:r w:rsidR="001C08AC">
        <w:rPr>
          <w:rFonts w:ascii="Arial" w:hAnsi="Arial" w:cs="Arial"/>
          <w:sz w:val="20"/>
          <w:szCs w:val="20"/>
        </w:rPr>
        <w:t xml:space="preserve">dad, </w:t>
      </w:r>
      <w:r w:rsidR="009633A4">
        <w:rPr>
          <w:rFonts w:ascii="Arial" w:hAnsi="Arial" w:cs="Arial"/>
          <w:sz w:val="20"/>
          <w:szCs w:val="20"/>
        </w:rPr>
        <w:t xml:space="preserve"> por capitulo </w:t>
      </w:r>
      <w:r w:rsidR="00967199">
        <w:rPr>
          <w:rFonts w:ascii="Arial" w:hAnsi="Arial" w:cs="Arial"/>
          <w:sz w:val="20"/>
          <w:szCs w:val="20"/>
        </w:rPr>
        <w:t>que comprende sueldos y salarios del personal, los Servicios Generales por servicios recibidos du</w:t>
      </w:r>
      <w:r w:rsidR="009633A4">
        <w:rPr>
          <w:rFonts w:ascii="Arial" w:hAnsi="Arial" w:cs="Arial"/>
          <w:sz w:val="20"/>
          <w:szCs w:val="20"/>
        </w:rPr>
        <w:t xml:space="preserve">rante operación </w:t>
      </w:r>
      <w:r w:rsidR="00967199">
        <w:rPr>
          <w:rFonts w:ascii="Arial" w:hAnsi="Arial" w:cs="Arial"/>
          <w:sz w:val="20"/>
          <w:szCs w:val="20"/>
        </w:rPr>
        <w:t>correspondientes al periodo</w:t>
      </w:r>
      <w:r w:rsidRPr="00DC6E46">
        <w:rPr>
          <w:rFonts w:ascii="Arial" w:hAnsi="Arial" w:cs="Arial"/>
          <w:sz w:val="20"/>
          <w:szCs w:val="20"/>
        </w:rPr>
        <w:t>.</w:t>
      </w:r>
    </w:p>
    <w:tbl>
      <w:tblPr>
        <w:tblW w:w="104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59"/>
        <w:gridCol w:w="6276"/>
        <w:gridCol w:w="3260"/>
      </w:tblGrid>
      <w:tr w:rsidR="007A50FD" w:rsidRPr="007A50FD" w:rsidTr="007A50FD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Servicios Personales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1,351,109,421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919,846,976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71,045,806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38,573,743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108,958,923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176,661,533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36,022,440</w:t>
            </w:r>
          </w:p>
        </w:tc>
      </w:tr>
      <w:tr w:rsidR="007A50FD" w:rsidRPr="007A50FD" w:rsidTr="007A50FD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Materiales y Suministros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96,481,833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4,100,565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7,608,001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Materias Primas y Materiales de Producción y Comercialización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873,803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Materiales y Artículos de Construcción y de Reparación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1,915,047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777,467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43,151,876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1,478,355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Materiales y Suministros Para Seguridad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3,028,574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Herramientas, Refacciones y Accesorios Menores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33,548,145</w:t>
            </w:r>
          </w:p>
        </w:tc>
      </w:tr>
      <w:tr w:rsidR="007A50FD" w:rsidRPr="007A50FD" w:rsidTr="007A50FD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683,237,157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198,714,787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80,307,301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 Profesionales, Científicos, Técnicos y Otros Servicios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22,871,388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46,150,903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239,558,883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68,566,092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 de Traslado y Viáticos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4,563,000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22,504,803</w:t>
            </w:r>
          </w:p>
        </w:tc>
      </w:tr>
      <w:tr w:rsidR="007A50FD" w:rsidRPr="007A50FD" w:rsidTr="007A50FD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Transferencias, Asignaciones, Subsidios y Otras Ayudas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674,202,029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138,816,084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52,279,399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75,509,321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407,597,225</w:t>
            </w:r>
          </w:p>
        </w:tc>
      </w:tr>
      <w:tr w:rsidR="007A50FD" w:rsidRPr="007A50FD" w:rsidTr="007A50FD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Bienes Muebles, Inmuebles e Intangibles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31,642,537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10,691,653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1,955,959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1,523,788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1,304,701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11,114,950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4,202,551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848,935</w:t>
            </w:r>
          </w:p>
        </w:tc>
      </w:tr>
      <w:tr w:rsidR="007A50FD" w:rsidRPr="007A50FD" w:rsidTr="007A50FD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Inversión Pública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405,454,088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Obra Pública en Bienes de Dominio Público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400,950,371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4,503,717</w:t>
            </w:r>
          </w:p>
        </w:tc>
      </w:tr>
      <w:tr w:rsidR="007A50FD" w:rsidRPr="007A50FD" w:rsidTr="007A50FD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Inversiones Financieras y Otras Provisiones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29,410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29,410</w:t>
            </w:r>
          </w:p>
        </w:tc>
      </w:tr>
      <w:tr w:rsidR="007A50FD" w:rsidRPr="007A50FD" w:rsidTr="007A50FD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Participaciones y Aportaciones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7A50FD" w:rsidRPr="007A50FD" w:rsidTr="007A50FD">
        <w:trPr>
          <w:trHeight w:val="255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Deuda Pública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9,540,355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color w:val="000000"/>
                <w:sz w:val="20"/>
                <w:szCs w:val="20"/>
                <w:lang w:eastAsia="es-MX"/>
              </w:rPr>
              <w:t>9,540,355</w:t>
            </w:r>
          </w:p>
        </w:tc>
      </w:tr>
      <w:tr w:rsidR="007A50FD" w:rsidRPr="007A50FD" w:rsidTr="007A50FD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Total del Gasto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0FD" w:rsidRPr="007A50FD" w:rsidRDefault="007A50FD" w:rsidP="007A50FD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A50F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MX"/>
              </w:rPr>
              <w:t>3,251,696,830</w:t>
            </w:r>
          </w:p>
        </w:tc>
      </w:tr>
    </w:tbl>
    <w:p w:rsidR="00C542EB" w:rsidRDefault="00C542EB" w:rsidP="00C46FC2">
      <w:pPr>
        <w:jc w:val="both"/>
        <w:rPr>
          <w:rFonts w:ascii="Arial" w:hAnsi="Arial" w:cs="Arial"/>
          <w:b/>
          <w:sz w:val="20"/>
          <w:szCs w:val="20"/>
        </w:rPr>
      </w:pPr>
    </w:p>
    <w:p w:rsidR="00C112C9" w:rsidRDefault="00C112C9" w:rsidP="00C46FC2">
      <w:pPr>
        <w:jc w:val="both"/>
        <w:rPr>
          <w:rFonts w:ascii="Arial" w:hAnsi="Arial" w:cs="Arial"/>
          <w:b/>
          <w:sz w:val="20"/>
          <w:szCs w:val="20"/>
        </w:rPr>
      </w:pPr>
    </w:p>
    <w:p w:rsidR="00EC03EA" w:rsidRDefault="00EC03EA" w:rsidP="00C46FC2">
      <w:pPr>
        <w:jc w:val="both"/>
        <w:rPr>
          <w:rFonts w:ascii="Arial" w:hAnsi="Arial" w:cs="Arial"/>
          <w:b/>
          <w:sz w:val="20"/>
          <w:szCs w:val="20"/>
        </w:rPr>
      </w:pPr>
    </w:p>
    <w:p w:rsidR="00012EDB" w:rsidRDefault="00EB0933" w:rsidP="00C46F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B2102F">
        <w:rPr>
          <w:rFonts w:ascii="Arial" w:hAnsi="Arial" w:cs="Arial"/>
          <w:b/>
          <w:sz w:val="20"/>
          <w:szCs w:val="20"/>
        </w:rPr>
        <w:t>) NOTAS AL ESTADO DE FLUJOS DE EFECTIVO</w:t>
      </w:r>
    </w:p>
    <w:p w:rsidR="00B2102F" w:rsidRPr="00B2102F" w:rsidRDefault="002A7564" w:rsidP="00C46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C4EBE">
        <w:rPr>
          <w:rFonts w:ascii="Arial" w:hAnsi="Arial" w:cs="Arial"/>
          <w:sz w:val="20"/>
          <w:szCs w:val="20"/>
        </w:rPr>
        <w:t>continuación se detalla el análisis de saldos inicial y final de efectivo y equivalentes:</w:t>
      </w: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20"/>
        <w:gridCol w:w="1840"/>
        <w:gridCol w:w="1840"/>
      </w:tblGrid>
      <w:tr w:rsidR="005B0767" w:rsidRPr="005B0767" w:rsidTr="005B0767">
        <w:trPr>
          <w:trHeight w:val="5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>SALDO INICIAL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>SALDO FINAL</w:t>
            </w:r>
          </w:p>
        </w:tc>
      </w:tr>
      <w:tr w:rsidR="005B0767" w:rsidRPr="005B0767" w:rsidTr="005B0767">
        <w:trPr>
          <w:trHeight w:val="5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>EFECTIVO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        778,000.00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        791,000.00 </w:t>
            </w:r>
          </w:p>
        </w:tc>
      </w:tr>
      <w:tr w:rsidR="005B0767" w:rsidRPr="005B0767" w:rsidTr="005B0767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>BANCOS / TESORERIA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  82,725,392.67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422,820,861.98 </w:t>
            </w:r>
          </w:p>
        </w:tc>
      </w:tr>
      <w:tr w:rsidR="005B0767" w:rsidRPr="005B0767" w:rsidTr="005B0767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>INVERSIONES TEMPORALES HASTA 3 MESES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174,372,249.26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548,532,770.34 </w:t>
            </w:r>
          </w:p>
        </w:tc>
      </w:tr>
      <w:tr w:rsidR="005B0767" w:rsidRPr="005B0767" w:rsidTr="005B0767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>FONDOS DE AFECTACION ESPECIFICA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293,023,306.01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320,964,770.30 </w:t>
            </w:r>
          </w:p>
        </w:tc>
      </w:tr>
      <w:tr w:rsidR="005B0767" w:rsidRPr="005B0767" w:rsidTr="005B0767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DEPOSITOS DE FONDOS DE TERCEROS EN GARANTIA Y/O ADMINISTRACION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474,262,865.21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    310,659,128.18 </w:t>
            </w:r>
          </w:p>
        </w:tc>
      </w:tr>
      <w:tr w:rsidR="005B0767" w:rsidRPr="005B0767" w:rsidTr="005B0767">
        <w:trPr>
          <w:trHeight w:val="54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$ 1,025,161,813.15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767" w:rsidRPr="005B0767" w:rsidRDefault="005B0767" w:rsidP="005B07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MX"/>
              </w:rPr>
            </w:pPr>
            <w:r w:rsidRPr="005B0767">
              <w:rPr>
                <w:rFonts w:eastAsia="Times New Roman"/>
                <w:color w:val="000000"/>
                <w:lang w:eastAsia="es-MX"/>
              </w:rPr>
              <w:t xml:space="preserve"> $ 1,603,768,530.80 </w:t>
            </w:r>
          </w:p>
        </w:tc>
      </w:tr>
    </w:tbl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p w:rsidR="00012EDB" w:rsidRDefault="00012EDB" w:rsidP="00C46FC2">
      <w:pPr>
        <w:jc w:val="both"/>
        <w:rPr>
          <w:rFonts w:ascii="Arial" w:hAnsi="Arial" w:cs="Arial"/>
          <w:sz w:val="20"/>
          <w:szCs w:val="20"/>
        </w:rPr>
      </w:pPr>
    </w:p>
    <w:sectPr w:rsidR="00012EDB" w:rsidSect="00906DCD">
      <w:pgSz w:w="12240" w:h="15840" w:code="1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94A" w:rsidRDefault="0088694A" w:rsidP="001E1A54">
      <w:pPr>
        <w:spacing w:after="0" w:line="240" w:lineRule="auto"/>
      </w:pPr>
      <w:r>
        <w:separator/>
      </w:r>
    </w:p>
  </w:endnote>
  <w:endnote w:type="continuationSeparator" w:id="1">
    <w:p w:rsidR="0088694A" w:rsidRDefault="0088694A" w:rsidP="001E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94A" w:rsidRDefault="0088694A" w:rsidP="001E1A54">
      <w:pPr>
        <w:spacing w:after="0" w:line="240" w:lineRule="auto"/>
      </w:pPr>
      <w:r>
        <w:separator/>
      </w:r>
    </w:p>
  </w:footnote>
  <w:footnote w:type="continuationSeparator" w:id="1">
    <w:p w:rsidR="0088694A" w:rsidRDefault="0088694A" w:rsidP="001E1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1B9"/>
    <w:multiLevelType w:val="hybridMultilevel"/>
    <w:tmpl w:val="E0244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B66"/>
    <w:multiLevelType w:val="hybridMultilevel"/>
    <w:tmpl w:val="B9B8366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34E02DEC"/>
    <w:multiLevelType w:val="hybridMultilevel"/>
    <w:tmpl w:val="C15A0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D1DC2"/>
    <w:multiLevelType w:val="hybridMultilevel"/>
    <w:tmpl w:val="87D80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5E84"/>
    <w:multiLevelType w:val="hybridMultilevel"/>
    <w:tmpl w:val="59545B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7F0"/>
    <w:rsid w:val="0000253A"/>
    <w:rsid w:val="00006044"/>
    <w:rsid w:val="00007086"/>
    <w:rsid w:val="00012EDB"/>
    <w:rsid w:val="00016434"/>
    <w:rsid w:val="00020EC0"/>
    <w:rsid w:val="0003579F"/>
    <w:rsid w:val="00036589"/>
    <w:rsid w:val="00041FE3"/>
    <w:rsid w:val="0004616B"/>
    <w:rsid w:val="00062F18"/>
    <w:rsid w:val="00064505"/>
    <w:rsid w:val="00067AA8"/>
    <w:rsid w:val="00070801"/>
    <w:rsid w:val="00070A70"/>
    <w:rsid w:val="00071069"/>
    <w:rsid w:val="0007389F"/>
    <w:rsid w:val="00084C16"/>
    <w:rsid w:val="00091006"/>
    <w:rsid w:val="000A2E88"/>
    <w:rsid w:val="000B3E9F"/>
    <w:rsid w:val="000B7AC6"/>
    <w:rsid w:val="000C0C2E"/>
    <w:rsid w:val="000C25F3"/>
    <w:rsid w:val="000D2FF7"/>
    <w:rsid w:val="000D7642"/>
    <w:rsid w:val="000E293B"/>
    <w:rsid w:val="000E3611"/>
    <w:rsid w:val="000E5D66"/>
    <w:rsid w:val="000E7985"/>
    <w:rsid w:val="000F68E9"/>
    <w:rsid w:val="00106186"/>
    <w:rsid w:val="00113022"/>
    <w:rsid w:val="00117426"/>
    <w:rsid w:val="00120EE1"/>
    <w:rsid w:val="00123B90"/>
    <w:rsid w:val="00123E8F"/>
    <w:rsid w:val="001347DA"/>
    <w:rsid w:val="00140786"/>
    <w:rsid w:val="00167658"/>
    <w:rsid w:val="001753BB"/>
    <w:rsid w:val="00175D33"/>
    <w:rsid w:val="0017798D"/>
    <w:rsid w:val="00181FA1"/>
    <w:rsid w:val="001851F2"/>
    <w:rsid w:val="001A14A9"/>
    <w:rsid w:val="001B2418"/>
    <w:rsid w:val="001B38C8"/>
    <w:rsid w:val="001C08AC"/>
    <w:rsid w:val="001C2D17"/>
    <w:rsid w:val="001C6D68"/>
    <w:rsid w:val="001C7F8B"/>
    <w:rsid w:val="001D2F86"/>
    <w:rsid w:val="001E1A54"/>
    <w:rsid w:val="001E2664"/>
    <w:rsid w:val="001E7574"/>
    <w:rsid w:val="001F57DF"/>
    <w:rsid w:val="001F5A99"/>
    <w:rsid w:val="00222AC1"/>
    <w:rsid w:val="00227649"/>
    <w:rsid w:val="0023723C"/>
    <w:rsid w:val="00237734"/>
    <w:rsid w:val="00240A1C"/>
    <w:rsid w:val="002436E1"/>
    <w:rsid w:val="00264892"/>
    <w:rsid w:val="00270C27"/>
    <w:rsid w:val="0027130A"/>
    <w:rsid w:val="002810CB"/>
    <w:rsid w:val="00283582"/>
    <w:rsid w:val="002909E4"/>
    <w:rsid w:val="00291698"/>
    <w:rsid w:val="002956CA"/>
    <w:rsid w:val="002A07D3"/>
    <w:rsid w:val="002A7564"/>
    <w:rsid w:val="002B2E4D"/>
    <w:rsid w:val="002B6ED6"/>
    <w:rsid w:val="002D2DDC"/>
    <w:rsid w:val="002D54ED"/>
    <w:rsid w:val="002E071F"/>
    <w:rsid w:val="002F110D"/>
    <w:rsid w:val="002F1407"/>
    <w:rsid w:val="002F7B79"/>
    <w:rsid w:val="00306A70"/>
    <w:rsid w:val="003121EB"/>
    <w:rsid w:val="00314C79"/>
    <w:rsid w:val="00325A67"/>
    <w:rsid w:val="00333F50"/>
    <w:rsid w:val="003460B9"/>
    <w:rsid w:val="003642A0"/>
    <w:rsid w:val="00365B58"/>
    <w:rsid w:val="003720FB"/>
    <w:rsid w:val="003736C0"/>
    <w:rsid w:val="00375C5A"/>
    <w:rsid w:val="0038013E"/>
    <w:rsid w:val="0038219D"/>
    <w:rsid w:val="00387F0B"/>
    <w:rsid w:val="003A0EA8"/>
    <w:rsid w:val="003B3175"/>
    <w:rsid w:val="003C0B2F"/>
    <w:rsid w:val="003C3E72"/>
    <w:rsid w:val="003C4A71"/>
    <w:rsid w:val="003C7178"/>
    <w:rsid w:val="003D1BC0"/>
    <w:rsid w:val="003D531A"/>
    <w:rsid w:val="003E0BEC"/>
    <w:rsid w:val="003E746E"/>
    <w:rsid w:val="003F41E5"/>
    <w:rsid w:val="00404B94"/>
    <w:rsid w:val="00404E77"/>
    <w:rsid w:val="00411C48"/>
    <w:rsid w:val="00414540"/>
    <w:rsid w:val="00424924"/>
    <w:rsid w:val="0042522C"/>
    <w:rsid w:val="00437A6F"/>
    <w:rsid w:val="00444BFE"/>
    <w:rsid w:val="00450BFD"/>
    <w:rsid w:val="00451FBB"/>
    <w:rsid w:val="00461EED"/>
    <w:rsid w:val="00462AF7"/>
    <w:rsid w:val="00466151"/>
    <w:rsid w:val="00470CD7"/>
    <w:rsid w:val="00493928"/>
    <w:rsid w:val="004A2749"/>
    <w:rsid w:val="004A543B"/>
    <w:rsid w:val="004B06A5"/>
    <w:rsid w:val="004B334E"/>
    <w:rsid w:val="004B5836"/>
    <w:rsid w:val="004B75B2"/>
    <w:rsid w:val="004B7A09"/>
    <w:rsid w:val="004B7DD8"/>
    <w:rsid w:val="004C6D86"/>
    <w:rsid w:val="004D1155"/>
    <w:rsid w:val="004E4D9B"/>
    <w:rsid w:val="00502F86"/>
    <w:rsid w:val="005049C5"/>
    <w:rsid w:val="005116DB"/>
    <w:rsid w:val="00534207"/>
    <w:rsid w:val="0053459B"/>
    <w:rsid w:val="00535BBB"/>
    <w:rsid w:val="00542283"/>
    <w:rsid w:val="00553113"/>
    <w:rsid w:val="00556AB6"/>
    <w:rsid w:val="005638EF"/>
    <w:rsid w:val="00564775"/>
    <w:rsid w:val="00566436"/>
    <w:rsid w:val="00572AC1"/>
    <w:rsid w:val="00574C89"/>
    <w:rsid w:val="0058235A"/>
    <w:rsid w:val="00586A6F"/>
    <w:rsid w:val="00591EF0"/>
    <w:rsid w:val="00596F3E"/>
    <w:rsid w:val="005A069E"/>
    <w:rsid w:val="005A2082"/>
    <w:rsid w:val="005A4925"/>
    <w:rsid w:val="005A6A5C"/>
    <w:rsid w:val="005B0767"/>
    <w:rsid w:val="005B21C2"/>
    <w:rsid w:val="005C2243"/>
    <w:rsid w:val="005D0C2E"/>
    <w:rsid w:val="005D1127"/>
    <w:rsid w:val="005D5AE5"/>
    <w:rsid w:val="005D638F"/>
    <w:rsid w:val="005F1D96"/>
    <w:rsid w:val="0060391C"/>
    <w:rsid w:val="00603A65"/>
    <w:rsid w:val="00611A42"/>
    <w:rsid w:val="00613297"/>
    <w:rsid w:val="00622F18"/>
    <w:rsid w:val="00625E4F"/>
    <w:rsid w:val="00634F9E"/>
    <w:rsid w:val="00635CFA"/>
    <w:rsid w:val="0064249D"/>
    <w:rsid w:val="006439A8"/>
    <w:rsid w:val="00662B1A"/>
    <w:rsid w:val="006749F9"/>
    <w:rsid w:val="00681222"/>
    <w:rsid w:val="00682D8C"/>
    <w:rsid w:val="00684CCB"/>
    <w:rsid w:val="006922C3"/>
    <w:rsid w:val="006967EB"/>
    <w:rsid w:val="00697442"/>
    <w:rsid w:val="006B2CBC"/>
    <w:rsid w:val="006C4EBE"/>
    <w:rsid w:val="006D0B4E"/>
    <w:rsid w:val="006E002A"/>
    <w:rsid w:val="006F0581"/>
    <w:rsid w:val="006F17F0"/>
    <w:rsid w:val="006F374C"/>
    <w:rsid w:val="006F3B11"/>
    <w:rsid w:val="006F5EAE"/>
    <w:rsid w:val="00701303"/>
    <w:rsid w:val="0070481F"/>
    <w:rsid w:val="007068FF"/>
    <w:rsid w:val="007255E1"/>
    <w:rsid w:val="00747F85"/>
    <w:rsid w:val="0076631C"/>
    <w:rsid w:val="007739C6"/>
    <w:rsid w:val="0078068B"/>
    <w:rsid w:val="00780FA2"/>
    <w:rsid w:val="00782E35"/>
    <w:rsid w:val="00787BDD"/>
    <w:rsid w:val="00795ECC"/>
    <w:rsid w:val="007A43F7"/>
    <w:rsid w:val="007A50FD"/>
    <w:rsid w:val="007A7859"/>
    <w:rsid w:val="007B3E73"/>
    <w:rsid w:val="007C6DD8"/>
    <w:rsid w:val="007D7AB9"/>
    <w:rsid w:val="007F0C77"/>
    <w:rsid w:val="007F4FBF"/>
    <w:rsid w:val="007F6E96"/>
    <w:rsid w:val="00800DE9"/>
    <w:rsid w:val="00812B16"/>
    <w:rsid w:val="008159FC"/>
    <w:rsid w:val="00831AE8"/>
    <w:rsid w:val="008370A7"/>
    <w:rsid w:val="00843790"/>
    <w:rsid w:val="00853E97"/>
    <w:rsid w:val="00861FC1"/>
    <w:rsid w:val="00863367"/>
    <w:rsid w:val="00873C57"/>
    <w:rsid w:val="00877FC2"/>
    <w:rsid w:val="0088694A"/>
    <w:rsid w:val="00886993"/>
    <w:rsid w:val="008872FE"/>
    <w:rsid w:val="0089274E"/>
    <w:rsid w:val="008928DD"/>
    <w:rsid w:val="008A1558"/>
    <w:rsid w:val="008B45B7"/>
    <w:rsid w:val="008B6E24"/>
    <w:rsid w:val="0090183E"/>
    <w:rsid w:val="00906DCD"/>
    <w:rsid w:val="0090761C"/>
    <w:rsid w:val="009202DE"/>
    <w:rsid w:val="00923F0E"/>
    <w:rsid w:val="00924A35"/>
    <w:rsid w:val="00926FBA"/>
    <w:rsid w:val="00927AC4"/>
    <w:rsid w:val="00927B9F"/>
    <w:rsid w:val="00931FB6"/>
    <w:rsid w:val="00940F30"/>
    <w:rsid w:val="00941000"/>
    <w:rsid w:val="00942A86"/>
    <w:rsid w:val="009435ED"/>
    <w:rsid w:val="00943F0E"/>
    <w:rsid w:val="009478A6"/>
    <w:rsid w:val="00960093"/>
    <w:rsid w:val="009633A4"/>
    <w:rsid w:val="00967199"/>
    <w:rsid w:val="00973B9E"/>
    <w:rsid w:val="00980863"/>
    <w:rsid w:val="00981659"/>
    <w:rsid w:val="00983588"/>
    <w:rsid w:val="009A5AE8"/>
    <w:rsid w:val="009B1740"/>
    <w:rsid w:val="009C43A8"/>
    <w:rsid w:val="009C7E73"/>
    <w:rsid w:val="009D12F1"/>
    <w:rsid w:val="009D21C4"/>
    <w:rsid w:val="009D4D5B"/>
    <w:rsid w:val="009D5A4C"/>
    <w:rsid w:val="009E4F30"/>
    <w:rsid w:val="009F15E2"/>
    <w:rsid w:val="009F70CB"/>
    <w:rsid w:val="00A0631E"/>
    <w:rsid w:val="00A079C8"/>
    <w:rsid w:val="00A12383"/>
    <w:rsid w:val="00A1424F"/>
    <w:rsid w:val="00A15AE9"/>
    <w:rsid w:val="00A23342"/>
    <w:rsid w:val="00A23B12"/>
    <w:rsid w:val="00A2674C"/>
    <w:rsid w:val="00A37B02"/>
    <w:rsid w:val="00A40BDF"/>
    <w:rsid w:val="00A4131A"/>
    <w:rsid w:val="00A55DC3"/>
    <w:rsid w:val="00A578DD"/>
    <w:rsid w:val="00A64072"/>
    <w:rsid w:val="00A6557C"/>
    <w:rsid w:val="00A65E3E"/>
    <w:rsid w:val="00A71640"/>
    <w:rsid w:val="00A72607"/>
    <w:rsid w:val="00A73AEF"/>
    <w:rsid w:val="00A759B6"/>
    <w:rsid w:val="00A82511"/>
    <w:rsid w:val="00A84BD1"/>
    <w:rsid w:val="00A93CD6"/>
    <w:rsid w:val="00AA63CF"/>
    <w:rsid w:val="00AB3837"/>
    <w:rsid w:val="00AC0EA7"/>
    <w:rsid w:val="00AC3629"/>
    <w:rsid w:val="00AD098B"/>
    <w:rsid w:val="00AD3A56"/>
    <w:rsid w:val="00AD48FD"/>
    <w:rsid w:val="00AD508C"/>
    <w:rsid w:val="00AD5AB4"/>
    <w:rsid w:val="00AE0FE0"/>
    <w:rsid w:val="00AE224C"/>
    <w:rsid w:val="00AE281B"/>
    <w:rsid w:val="00AF5A31"/>
    <w:rsid w:val="00B039FA"/>
    <w:rsid w:val="00B10C48"/>
    <w:rsid w:val="00B139F2"/>
    <w:rsid w:val="00B16A9F"/>
    <w:rsid w:val="00B20F5D"/>
    <w:rsid w:val="00B2102F"/>
    <w:rsid w:val="00B325EC"/>
    <w:rsid w:val="00B40EAC"/>
    <w:rsid w:val="00B43FD4"/>
    <w:rsid w:val="00B44F1F"/>
    <w:rsid w:val="00B46B79"/>
    <w:rsid w:val="00B53205"/>
    <w:rsid w:val="00B5332E"/>
    <w:rsid w:val="00B5403A"/>
    <w:rsid w:val="00B551BA"/>
    <w:rsid w:val="00B83DE1"/>
    <w:rsid w:val="00B87CDF"/>
    <w:rsid w:val="00B91C41"/>
    <w:rsid w:val="00B9284E"/>
    <w:rsid w:val="00B94560"/>
    <w:rsid w:val="00B94D6E"/>
    <w:rsid w:val="00BA2BA4"/>
    <w:rsid w:val="00BA597A"/>
    <w:rsid w:val="00BA59E7"/>
    <w:rsid w:val="00BA5ACD"/>
    <w:rsid w:val="00BA6E67"/>
    <w:rsid w:val="00BB3B4F"/>
    <w:rsid w:val="00BC4752"/>
    <w:rsid w:val="00BC53C4"/>
    <w:rsid w:val="00BD388A"/>
    <w:rsid w:val="00BE42F4"/>
    <w:rsid w:val="00BE489B"/>
    <w:rsid w:val="00BE4F37"/>
    <w:rsid w:val="00BF1CE2"/>
    <w:rsid w:val="00BF4D81"/>
    <w:rsid w:val="00C05387"/>
    <w:rsid w:val="00C07BC1"/>
    <w:rsid w:val="00C112C9"/>
    <w:rsid w:val="00C11F74"/>
    <w:rsid w:val="00C12AAF"/>
    <w:rsid w:val="00C21847"/>
    <w:rsid w:val="00C33E43"/>
    <w:rsid w:val="00C46FC2"/>
    <w:rsid w:val="00C52685"/>
    <w:rsid w:val="00C53122"/>
    <w:rsid w:val="00C542EB"/>
    <w:rsid w:val="00C55F76"/>
    <w:rsid w:val="00C56645"/>
    <w:rsid w:val="00C566CB"/>
    <w:rsid w:val="00C65C17"/>
    <w:rsid w:val="00C73509"/>
    <w:rsid w:val="00C838BB"/>
    <w:rsid w:val="00C86D55"/>
    <w:rsid w:val="00C93F2F"/>
    <w:rsid w:val="00C962D4"/>
    <w:rsid w:val="00C97B26"/>
    <w:rsid w:val="00CA2F0F"/>
    <w:rsid w:val="00CB2506"/>
    <w:rsid w:val="00CB57F0"/>
    <w:rsid w:val="00CB72BA"/>
    <w:rsid w:val="00CD0220"/>
    <w:rsid w:val="00CE2A63"/>
    <w:rsid w:val="00CE4801"/>
    <w:rsid w:val="00CE5D21"/>
    <w:rsid w:val="00CE67B4"/>
    <w:rsid w:val="00D1011B"/>
    <w:rsid w:val="00D13A90"/>
    <w:rsid w:val="00D22113"/>
    <w:rsid w:val="00D22564"/>
    <w:rsid w:val="00D243CC"/>
    <w:rsid w:val="00D277D2"/>
    <w:rsid w:val="00D3145F"/>
    <w:rsid w:val="00D418B5"/>
    <w:rsid w:val="00D45F04"/>
    <w:rsid w:val="00D46349"/>
    <w:rsid w:val="00D51194"/>
    <w:rsid w:val="00D51B1D"/>
    <w:rsid w:val="00D56BC6"/>
    <w:rsid w:val="00D6472E"/>
    <w:rsid w:val="00D64852"/>
    <w:rsid w:val="00D64ADB"/>
    <w:rsid w:val="00D71819"/>
    <w:rsid w:val="00D76583"/>
    <w:rsid w:val="00D7692E"/>
    <w:rsid w:val="00D76A10"/>
    <w:rsid w:val="00D90A31"/>
    <w:rsid w:val="00D91D28"/>
    <w:rsid w:val="00DA1B56"/>
    <w:rsid w:val="00DB27D4"/>
    <w:rsid w:val="00DC22BA"/>
    <w:rsid w:val="00DC3DB4"/>
    <w:rsid w:val="00DC48D5"/>
    <w:rsid w:val="00DC6E46"/>
    <w:rsid w:val="00DE6CCE"/>
    <w:rsid w:val="00DE72D6"/>
    <w:rsid w:val="00DF1521"/>
    <w:rsid w:val="00E024A4"/>
    <w:rsid w:val="00E10D74"/>
    <w:rsid w:val="00E17D72"/>
    <w:rsid w:val="00E21AFD"/>
    <w:rsid w:val="00E246A7"/>
    <w:rsid w:val="00E25C4B"/>
    <w:rsid w:val="00E302EF"/>
    <w:rsid w:val="00E30852"/>
    <w:rsid w:val="00E322B2"/>
    <w:rsid w:val="00E40644"/>
    <w:rsid w:val="00E625DB"/>
    <w:rsid w:val="00E62C42"/>
    <w:rsid w:val="00E6696F"/>
    <w:rsid w:val="00E67E07"/>
    <w:rsid w:val="00E71405"/>
    <w:rsid w:val="00E72A5F"/>
    <w:rsid w:val="00E72C1F"/>
    <w:rsid w:val="00E83B90"/>
    <w:rsid w:val="00E87BA8"/>
    <w:rsid w:val="00E91441"/>
    <w:rsid w:val="00E91A88"/>
    <w:rsid w:val="00E94074"/>
    <w:rsid w:val="00EB0933"/>
    <w:rsid w:val="00EB2B71"/>
    <w:rsid w:val="00EB34DB"/>
    <w:rsid w:val="00EC03EA"/>
    <w:rsid w:val="00EC5DEB"/>
    <w:rsid w:val="00EC74A6"/>
    <w:rsid w:val="00ED7657"/>
    <w:rsid w:val="00EF42F3"/>
    <w:rsid w:val="00F05C97"/>
    <w:rsid w:val="00F127B4"/>
    <w:rsid w:val="00F20E65"/>
    <w:rsid w:val="00F22A8F"/>
    <w:rsid w:val="00F301B8"/>
    <w:rsid w:val="00F4071D"/>
    <w:rsid w:val="00F42F90"/>
    <w:rsid w:val="00F45A8B"/>
    <w:rsid w:val="00F46C37"/>
    <w:rsid w:val="00F61ED9"/>
    <w:rsid w:val="00F71485"/>
    <w:rsid w:val="00F827A0"/>
    <w:rsid w:val="00F83B21"/>
    <w:rsid w:val="00F83C94"/>
    <w:rsid w:val="00FA4AAC"/>
    <w:rsid w:val="00FA59D8"/>
    <w:rsid w:val="00FB238A"/>
    <w:rsid w:val="00FC579E"/>
    <w:rsid w:val="00FE33F3"/>
    <w:rsid w:val="00FE5841"/>
    <w:rsid w:val="00FF6F08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green"/>
      <o:colormenu v:ext="edit" fillcolor="green" stroke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F0"/>
    <w:pPr>
      <w:ind w:left="720"/>
      <w:contextualSpacing/>
    </w:pPr>
  </w:style>
  <w:style w:type="table" w:styleId="TableGrid">
    <w:name w:val="Table Grid"/>
    <w:basedOn w:val="TableNormal"/>
    <w:uiPriority w:val="59"/>
    <w:rsid w:val="005664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eNormal"/>
    <w:uiPriority w:val="60"/>
    <w:rsid w:val="005049C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0E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0E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20F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A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1A5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A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1A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68EF25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2020160536FF48BE390F14F22A285B" ma:contentTypeVersion="2" ma:contentTypeDescription="Crear nuevo documento." ma:contentTypeScope="" ma:versionID="4fc447aae6d37d7e36d3a96cd514730a">
  <xsd:schema xmlns:xsd="http://www.w3.org/2001/XMLSchema" xmlns:xs="http://www.w3.org/2001/XMLSchema" xmlns:p="http://schemas.microsoft.com/office/2006/metadata/properties" xmlns:ns2="ed25d679-f223-4427-84a4-43d707ae0c62" targetNamespace="http://schemas.microsoft.com/office/2006/metadata/properties" ma:root="true" ma:fieldsID="985b4b5778fcd97bf03507e65ae1c85f" ns2:_="">
    <xsd:import namespace="ed25d679-f223-4427-84a4-43d707ae0c62"/>
    <xsd:element name="properties">
      <xsd:complexType>
        <xsd:sequence>
          <xsd:element name="documentManagement">
            <xsd:complexType>
              <xsd:all>
                <xsd:element ref="ns2:Responsable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5d679-f223-4427-84a4-43d707ae0c62" elementFormDefault="qualified">
    <xsd:import namespace="http://schemas.microsoft.com/office/2006/documentManagement/types"/>
    <xsd:import namespace="http://schemas.microsoft.com/office/infopath/2007/PartnerControls"/>
    <xsd:element name="Responsable" ma:index="8" ma:displayName="Responsable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Proceso" ma:format="Dropdown" ma:internalName="Status">
      <xsd:simpleType>
        <xsd:restriction base="dms:Choice">
          <xsd:enumeration value="Proceso"/>
          <xsd:enumeration value="Terminado"/>
          <xsd:enumeration value="Supervisado"/>
          <xsd:enumeration value="Autoriz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esponsable xmlns="ed25d679-f223-4427-84a4-43d707ae0c62">
      <UserInfo xmlns="ed25d679-f223-4427-84a4-43d707ae0c62">
        <DisplayName xmlns="ed25d679-f223-4427-84a4-43d707ae0c62"/>
        <AccountId xmlns="ed25d679-f223-4427-84a4-43d707ae0c62">13</AccountId>
        <AccountType xmlns="ed25d679-f223-4427-84a4-43d707ae0c62"/>
      </UserInfo>
    </Responsable>
    <Status xmlns="ed25d679-f223-4427-84a4-43d707ae0c62">Supervisado</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6238-F675-472F-9FE0-055010912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5d679-f223-4427-84a4-43d707ae0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9C838-021B-4CCD-B7CE-77B9C7778E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D25CC5-EE21-4624-8BEC-026BF5C52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84E3E4-E375-430C-BB2C-A32C7C488A32}">
  <ds:schemaRefs>
    <ds:schemaRef ds:uri="http://schemas.microsoft.com/office/2006/metadata/properties"/>
    <ds:schemaRef ds:uri="ed25d679-f223-4427-84a4-43d707ae0c62"/>
  </ds:schemaRefs>
</ds:datastoreItem>
</file>

<file path=customXml/itemProps5.xml><?xml version="1.0" encoding="utf-8"?>
<ds:datastoreItem xmlns:ds="http://schemas.openxmlformats.org/officeDocument/2006/customXml" ds:itemID="{E859E082-E46C-4DBC-BD36-79E21B81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3429</Words>
  <Characters>18864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a los Estados Financieros de Gestión Administrativa</vt:lpstr>
      <vt:lpstr>Notas a los Estados Financieros de Gestión Administrativa</vt:lpstr>
    </vt:vector>
  </TitlesOfParts>
  <Company>Microsoft</Company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a los Estados Financieros de Gestión Administrativa</dc:title>
  <dc:creator>mrangel</dc:creator>
  <cp:lastModifiedBy>hvelasco</cp:lastModifiedBy>
  <cp:revision>2</cp:revision>
  <cp:lastPrinted>2019-07-29T21:38:00Z</cp:lastPrinted>
  <dcterms:created xsi:type="dcterms:W3CDTF">2020-01-22T17:12:00Z</dcterms:created>
  <dcterms:modified xsi:type="dcterms:W3CDTF">2020-01-22T17:12:00Z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0x010100D82020160536FF48BE390F14F22A285B</vt:lpwstr>
  </property>
  <property fmtid="{D5CDD505-2E9C-101B-9397-08002B2CF9AE}" pid="3" name="display_urn:schemas-microsoft-com:office:office#Responsable">
    <vt:lpwstr>Jaime Gonzalez Mauricio Josafat</vt:lpwstr>
  </property>
</Properties>
</file>